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04D9" w14:textId="01158129" w:rsidR="00E33FFE" w:rsidRPr="00E86BB0" w:rsidRDefault="00E86BB0" w:rsidP="00753A7E">
      <w:pPr>
        <w:outlineLvl w:val="0"/>
        <w:rPr>
          <w:rFonts w:eastAsia="MS Mincho"/>
          <w:sz w:val="48"/>
          <w:szCs w:val="48"/>
        </w:rPr>
      </w:pPr>
      <w:r w:rsidRPr="00E86BB0">
        <w:rPr>
          <w:rFonts w:eastAsia="MS Mincho"/>
          <w:sz w:val="48"/>
          <w:szCs w:val="48"/>
        </w:rPr>
        <w:t>Paper Title</w:t>
      </w:r>
    </w:p>
    <w:p w14:paraId="08FA83CF" w14:textId="77777777" w:rsidR="00E86BB0" w:rsidRPr="003202E9" w:rsidRDefault="00E86BB0" w:rsidP="00753A7E">
      <w:pPr>
        <w:outlineLvl w:val="0"/>
        <w:rPr>
          <w:rFonts w:eastAsia="MS Mincho"/>
        </w:rPr>
      </w:pPr>
    </w:p>
    <w:p w14:paraId="3C01DDD6" w14:textId="77777777" w:rsidR="00E33FFE" w:rsidRPr="00FF61C2" w:rsidRDefault="00E33FFE" w:rsidP="00753A7E">
      <w:pPr>
        <w:outlineLvl w:val="0"/>
        <w:rPr>
          <w:b/>
          <w:bCs/>
          <w:sz w:val="22"/>
          <w:szCs w:val="22"/>
          <w:vertAlign w:val="superscript"/>
        </w:rPr>
      </w:pPr>
      <w:r>
        <w:rPr>
          <w:rFonts w:eastAsia="MS Mincho"/>
          <w:sz w:val="28"/>
        </w:rPr>
        <w:t>Author Name</w:t>
      </w:r>
      <w:r w:rsidRPr="00D03C74">
        <w:rPr>
          <w:rFonts w:eastAsia="MS Mincho"/>
          <w:sz w:val="28"/>
          <w:vertAlign w:val="superscript"/>
        </w:rPr>
        <w:t>1</w:t>
      </w:r>
      <w:r>
        <w:rPr>
          <w:rFonts w:eastAsia="MS Mincho"/>
          <w:sz w:val="28"/>
        </w:rPr>
        <w:t>,</w:t>
      </w:r>
      <w:r w:rsidRPr="00D03C74">
        <w:rPr>
          <w:rFonts w:eastAsia="MS Mincho"/>
          <w:sz w:val="28"/>
        </w:rPr>
        <w:t xml:space="preserve"> </w:t>
      </w:r>
      <w:r>
        <w:rPr>
          <w:rFonts w:eastAsia="MS Mincho"/>
          <w:sz w:val="28"/>
        </w:rPr>
        <w:t>Author Name</w:t>
      </w:r>
      <w:r>
        <w:rPr>
          <w:rFonts w:eastAsia="MS Mincho"/>
          <w:sz w:val="28"/>
          <w:vertAlign w:val="superscript"/>
        </w:rPr>
        <w:t>2</w:t>
      </w:r>
    </w:p>
    <w:p w14:paraId="2EA82EE3" w14:textId="730B057C" w:rsidR="00E33FFE" w:rsidRPr="00185F2A" w:rsidRDefault="00E33FFE" w:rsidP="00753A7E">
      <w:pPr>
        <w:outlineLvl w:val="0"/>
        <w:rPr>
          <w:bCs/>
        </w:rPr>
      </w:pPr>
      <w:r w:rsidRPr="00185F2A">
        <w:rPr>
          <w:bCs/>
          <w:vertAlign w:val="superscript"/>
        </w:rPr>
        <w:t>1</w:t>
      </w:r>
      <w:r w:rsidRPr="00D03C74">
        <w:rPr>
          <w:bCs/>
        </w:rPr>
        <w:t>Department</w:t>
      </w:r>
      <w:r>
        <w:rPr>
          <w:bCs/>
        </w:rPr>
        <w:t>, University, City, State, Country-</w:t>
      </w:r>
      <w:proofErr w:type="spellStart"/>
      <w:r>
        <w:rPr>
          <w:bCs/>
        </w:rPr>
        <w:t>Pincode</w:t>
      </w:r>
      <w:proofErr w:type="spellEnd"/>
    </w:p>
    <w:p w14:paraId="051B93A2" w14:textId="77777777" w:rsidR="00E33FFE" w:rsidRDefault="00E33FFE" w:rsidP="00753A7E">
      <w:pPr>
        <w:outlineLvl w:val="0"/>
        <w:rPr>
          <w:bCs/>
        </w:rPr>
      </w:pPr>
      <w:r w:rsidRPr="00185F2A">
        <w:rPr>
          <w:bCs/>
          <w:vertAlign w:val="superscript"/>
        </w:rPr>
        <w:t>2</w:t>
      </w:r>
      <w:r w:rsidRPr="00185F2A">
        <w:rPr>
          <w:bCs/>
        </w:rPr>
        <w:t>Dep</w:t>
      </w:r>
      <w:r>
        <w:rPr>
          <w:bCs/>
        </w:rPr>
        <w:t>artmen</w:t>
      </w:r>
      <w:r w:rsidRPr="00185F2A">
        <w:rPr>
          <w:bCs/>
        </w:rPr>
        <w:t>t</w:t>
      </w:r>
      <w:r>
        <w:rPr>
          <w:bCs/>
        </w:rPr>
        <w:t xml:space="preserve">, </w:t>
      </w:r>
      <w:r w:rsidRPr="00185F2A">
        <w:rPr>
          <w:bCs/>
        </w:rPr>
        <w:t>University</w:t>
      </w:r>
      <w:r>
        <w:rPr>
          <w:bCs/>
        </w:rPr>
        <w:t>, City, State, Country-</w:t>
      </w:r>
      <w:proofErr w:type="spellStart"/>
      <w:r>
        <w:rPr>
          <w:bCs/>
        </w:rPr>
        <w:t>Pincode</w:t>
      </w:r>
      <w:proofErr w:type="spellEnd"/>
    </w:p>
    <w:p w14:paraId="0DFB672D" w14:textId="77777777" w:rsidR="00E33FFE" w:rsidRPr="00753A7E" w:rsidRDefault="00E33FFE" w:rsidP="00E33FFE">
      <w:pPr>
        <w:pStyle w:val="Abstract"/>
        <w:spacing w:after="0"/>
        <w:ind w:firstLine="0"/>
        <w:rPr>
          <w:rFonts w:eastAsia="MS Mincho"/>
          <w:b w:val="0"/>
          <w:bCs w:val="0"/>
          <w:sz w:val="20"/>
          <w:szCs w:val="20"/>
        </w:rPr>
      </w:pPr>
    </w:p>
    <w:p w14:paraId="26B6E897" w14:textId="2819AEAE" w:rsidR="00A5175D" w:rsidRDefault="00A5175D" w:rsidP="00E33FFE">
      <w:pPr>
        <w:jc w:val="both"/>
      </w:pPr>
    </w:p>
    <w:p w14:paraId="39DBF524" w14:textId="77777777" w:rsidR="00753A7E" w:rsidRDefault="00753A7E" w:rsidP="00753A7E">
      <w:pPr>
        <w:pStyle w:val="Abstract"/>
        <w:spacing w:after="0"/>
        <w:ind w:firstLine="0"/>
        <w:rPr>
          <w:rFonts w:eastAsia="MS Mincho"/>
          <w:b w:val="0"/>
        </w:rPr>
      </w:pPr>
      <w:r>
        <w:rPr>
          <w:rFonts w:eastAsia="MS Mincho"/>
          <w:i/>
          <w:iCs/>
        </w:rPr>
        <w:t>Abstract</w:t>
      </w:r>
      <w:r>
        <w:rPr>
          <w:rFonts w:eastAsia="MS Mincho"/>
        </w:rPr>
        <w:t xml:space="preserve">— </w:t>
      </w:r>
      <w:r w:rsidRPr="000F661D">
        <w:rPr>
          <w:rFonts w:eastAsia="MS Mincho"/>
          <w:b w:val="0"/>
          <w:i/>
        </w:rPr>
        <w:t>This electronic document is a “live” template and already defines the components of your paper [title, text, heads, etc.] in its style sheet. Do Not Use Special Characters, Symbols, or Math in Paper Title or Abstract</w:t>
      </w:r>
      <w:r>
        <w:rPr>
          <w:rFonts w:eastAsia="MS Mincho"/>
          <w:b w:val="0"/>
        </w:rPr>
        <w:t>.</w:t>
      </w:r>
    </w:p>
    <w:p w14:paraId="46584A7B" w14:textId="77777777" w:rsidR="00753A7E" w:rsidRPr="00D03C74" w:rsidRDefault="00753A7E" w:rsidP="00753A7E">
      <w:pPr>
        <w:pStyle w:val="Abstract"/>
        <w:spacing w:after="0"/>
        <w:ind w:firstLine="0"/>
        <w:rPr>
          <w:rFonts w:eastAsia="MS Mincho"/>
          <w:b w:val="0"/>
        </w:rPr>
      </w:pPr>
    </w:p>
    <w:p w14:paraId="442E39CF" w14:textId="77777777" w:rsidR="00753A7E" w:rsidRPr="002E08BA" w:rsidRDefault="00753A7E" w:rsidP="00753A7E">
      <w:pPr>
        <w:pStyle w:val="keywords"/>
        <w:spacing w:after="0"/>
        <w:ind w:firstLine="0"/>
      </w:pPr>
      <w:r>
        <w:rPr>
          <w:rFonts w:eastAsia="MS Mincho"/>
        </w:rPr>
        <w:t>Keywords—</w:t>
      </w:r>
      <w:r w:rsidRPr="00F34C20">
        <w:rPr>
          <w:b w:val="0"/>
          <w:bCs w:val="0"/>
          <w:i w:val="0"/>
          <w:iCs w:val="0"/>
          <w:noProof w:val="0"/>
          <w:sz w:val="20"/>
          <w:szCs w:val="20"/>
        </w:rPr>
        <w:t xml:space="preserve"> </w:t>
      </w:r>
      <w:r w:rsidRPr="000F661D">
        <w:rPr>
          <w:rFonts w:eastAsia="MS Mincho"/>
          <w:b w:val="0"/>
        </w:rPr>
        <w:t>Enter key words or phrases in alphabetical order, separated by colon</w:t>
      </w:r>
      <w:r>
        <w:rPr>
          <w:rFonts w:eastAsia="MS Mincho"/>
          <w:b w:val="0"/>
          <w:i w:val="0"/>
        </w:rPr>
        <w:t>.</w:t>
      </w:r>
    </w:p>
    <w:p w14:paraId="681CF47B" w14:textId="77777777" w:rsidR="00753A7E" w:rsidRDefault="00753A7E" w:rsidP="00E33FFE">
      <w:pPr>
        <w:jc w:val="both"/>
      </w:pPr>
    </w:p>
    <w:p w14:paraId="5BBBA480" w14:textId="77777777" w:rsidR="00E33FFE" w:rsidRDefault="00E33FFE" w:rsidP="00E33FFE">
      <w:pPr>
        <w:jc w:val="both"/>
        <w:sectPr w:rsidR="00E33FFE" w:rsidSect="00753A7E">
          <w:headerReference w:type="default" r:id="rId8"/>
          <w:footerReference w:type="default" r:id="rId9"/>
          <w:pgSz w:w="11909" w:h="16834" w:code="9"/>
          <w:pgMar w:top="1080" w:right="734" w:bottom="1699" w:left="734" w:header="720" w:footer="1152" w:gutter="0"/>
          <w:cols w:space="720"/>
          <w:docGrid w:linePitch="360"/>
        </w:sectPr>
      </w:pPr>
    </w:p>
    <w:p w14:paraId="24118F0F" w14:textId="77777777" w:rsidR="007E0B44" w:rsidRDefault="007E0B44" w:rsidP="007E0B44">
      <w:pPr>
        <w:pStyle w:val="Heading1"/>
      </w:pPr>
      <w:r>
        <w:t xml:space="preserve">Introduction </w:t>
      </w:r>
    </w:p>
    <w:p w14:paraId="778FE1CA" w14:textId="77777777" w:rsidR="00130715" w:rsidRPr="00980E75" w:rsidRDefault="00130715" w:rsidP="00130715">
      <w:pPr>
        <w:pStyle w:val="BodyText"/>
        <w:keepNext/>
        <w:framePr w:dropCap="drop" w:lines="3" w:wrap="around" w:vAnchor="text" w:hAnchor="text"/>
        <w:spacing w:after="0" w:line="689" w:lineRule="exact"/>
        <w:ind w:firstLine="289"/>
        <w:textAlignment w:val="baseline"/>
        <w:rPr>
          <w:position w:val="-8"/>
          <w:sz w:val="91"/>
          <w:lang w:val="en-US"/>
        </w:rPr>
      </w:pPr>
      <w:r>
        <w:rPr>
          <w:position w:val="-8"/>
          <w:sz w:val="91"/>
          <w:lang w:val="en-US"/>
        </w:rPr>
        <w:t>T</w:t>
      </w:r>
    </w:p>
    <w:p w14:paraId="0CA6D6EC" w14:textId="26A1728E" w:rsidR="00130715" w:rsidRPr="00130715" w:rsidRDefault="00130715" w:rsidP="0009047F">
      <w:pPr>
        <w:pStyle w:val="BodyText"/>
        <w:spacing w:after="0" w:line="240" w:lineRule="auto"/>
        <w:ind w:firstLine="0"/>
        <w:rPr>
          <w:lang w:val="en-IN"/>
        </w:rPr>
      </w:pPr>
      <w:r w:rsidRPr="00980E75">
        <w:rPr>
          <w:lang w:val="en-AU"/>
        </w:rPr>
        <w:t>his document is a template. An electronic copy can be downloaded from the Journal website. For questions on paper guidelines, please contact the journal publications committee as indicated on the journal web</w:t>
      </w:r>
      <w:r>
        <w:rPr>
          <w:lang w:val="en-AU"/>
        </w:rPr>
        <w:t>site</w:t>
      </w:r>
      <w:r w:rsidRPr="00D03C74">
        <w:rPr>
          <w:lang w:val="en-IN"/>
        </w:rPr>
        <w:t>.</w:t>
      </w:r>
      <w:r>
        <w:rPr>
          <w:lang w:val="en-IN"/>
        </w:rPr>
        <w:t xml:space="preserve"> </w:t>
      </w:r>
      <w:r>
        <w:t>All title and author details must be in single-column format and must be centered.</w:t>
      </w:r>
    </w:p>
    <w:p w14:paraId="06BB6A5B" w14:textId="77777777" w:rsidR="0009047F" w:rsidRDefault="0009047F" w:rsidP="0009047F">
      <w:pPr>
        <w:pStyle w:val="IEEEParagraph"/>
        <w:ind w:firstLine="288"/>
      </w:pPr>
      <w:r>
        <w:t xml:space="preserve">Every word in a title </w:t>
      </w:r>
      <w:r w:rsidRPr="005F6DC3">
        <w:t xml:space="preserve">must be </w:t>
      </w:r>
      <w:r>
        <w:t>capitalized except for short minor words such as “a”, “an”, “and”, “as”, “at”, “by”, “for”, “from”, “if”, “in”, “into”, “on”, “or”, “of”, “the”, “to”, “with”.</w:t>
      </w:r>
    </w:p>
    <w:p w14:paraId="5EEBE38C" w14:textId="77777777" w:rsidR="0009047F" w:rsidRPr="003A5D7A" w:rsidRDefault="0009047F" w:rsidP="0009047F">
      <w:pPr>
        <w:pStyle w:val="IEEEParagraph"/>
        <w:ind w:firstLine="288"/>
      </w:pPr>
      <w:r>
        <w:t xml:space="preserve">Author details must not show any professional title (e.g. Managing Director), any academic title (e.g. Dr.) or any membership of any professional organization (e.g. Senior Member IEEE). </w:t>
      </w:r>
    </w:p>
    <w:p w14:paraId="1A855E6F" w14:textId="77777777" w:rsidR="0009047F" w:rsidRPr="00980E75" w:rsidRDefault="0009047F" w:rsidP="0009047F">
      <w:pPr>
        <w:pStyle w:val="Heading1"/>
      </w:pPr>
      <w:r w:rsidRPr="00980E75">
        <w:rPr>
          <w:lang w:val="en-AU"/>
        </w:rPr>
        <w:t>Page Layout</w:t>
      </w:r>
      <w:r w:rsidRPr="00980E75">
        <w:t xml:space="preserve"> </w:t>
      </w:r>
    </w:p>
    <w:p w14:paraId="0984835F" w14:textId="77777777" w:rsidR="0009047F" w:rsidRPr="00980E75" w:rsidRDefault="0009047F" w:rsidP="0009047F">
      <w:pPr>
        <w:pStyle w:val="BodyText"/>
        <w:tabs>
          <w:tab w:val="clear" w:pos="288"/>
        </w:tabs>
        <w:spacing w:after="0" w:line="240" w:lineRule="auto"/>
        <w:rPr>
          <w:lang w:val="en-AU"/>
        </w:rPr>
      </w:pPr>
      <w:r w:rsidRPr="00980E75">
        <w:rPr>
          <w:lang w:val="en-AU"/>
        </w:rPr>
        <w:t>An easy way to comply with the conference paper formatting requirements is to use this document as a template and simply type your text into it.</w:t>
      </w:r>
    </w:p>
    <w:p w14:paraId="3BB08C15" w14:textId="77777777" w:rsidR="0009047F" w:rsidRPr="00980E75" w:rsidRDefault="0009047F" w:rsidP="0009047F">
      <w:pPr>
        <w:pStyle w:val="BodyText"/>
        <w:numPr>
          <w:ilvl w:val="0"/>
          <w:numId w:val="5"/>
        </w:numPr>
        <w:tabs>
          <w:tab w:val="clear" w:pos="288"/>
        </w:tabs>
        <w:spacing w:before="120" w:after="60" w:line="240" w:lineRule="auto"/>
        <w:ind w:left="288" w:hanging="288"/>
        <w:rPr>
          <w:i/>
          <w:lang w:val="en-AU"/>
        </w:rPr>
      </w:pPr>
      <w:r w:rsidRPr="00980E75">
        <w:rPr>
          <w:i/>
          <w:lang w:val="en-AU"/>
        </w:rPr>
        <w:t>Page Layout</w:t>
      </w:r>
    </w:p>
    <w:p w14:paraId="7EFAE0C9" w14:textId="77777777" w:rsidR="0009047F" w:rsidRPr="00980E75" w:rsidRDefault="0009047F" w:rsidP="0009047F">
      <w:pPr>
        <w:pStyle w:val="BodyText"/>
        <w:tabs>
          <w:tab w:val="clear" w:pos="288"/>
        </w:tabs>
        <w:spacing w:after="0" w:line="240" w:lineRule="auto"/>
        <w:rPr>
          <w:lang w:val="en-AU"/>
        </w:rPr>
      </w:pPr>
      <w:r w:rsidRPr="00980E75">
        <w:rPr>
          <w:lang w:val="en-AU"/>
        </w:rPr>
        <w:t xml:space="preserve">Your paper must use a page size corresponding to A4 which </w:t>
      </w:r>
      <w:r>
        <w:rPr>
          <w:lang w:val="en-AU"/>
        </w:rPr>
        <w:t xml:space="preserve">is 8.27" wide and </w:t>
      </w:r>
      <w:r w:rsidRPr="00980E75">
        <w:rPr>
          <w:lang w:val="en-AU"/>
        </w:rPr>
        <w:t>11.69" long.  The margins must be set as follows:</w:t>
      </w:r>
    </w:p>
    <w:p w14:paraId="798E7315" w14:textId="77777777" w:rsidR="0009047F" w:rsidRDefault="0009047F" w:rsidP="0009047F">
      <w:pPr>
        <w:pStyle w:val="BodyText"/>
        <w:numPr>
          <w:ilvl w:val="0"/>
          <w:numId w:val="4"/>
        </w:numPr>
        <w:tabs>
          <w:tab w:val="clear" w:pos="288"/>
          <w:tab w:val="clear" w:pos="504"/>
        </w:tabs>
        <w:spacing w:after="0" w:line="240" w:lineRule="auto"/>
        <w:ind w:left="540" w:hanging="360"/>
        <w:rPr>
          <w:lang w:val="en-AU"/>
        </w:rPr>
      </w:pPr>
      <w:r>
        <w:rPr>
          <w:lang w:val="en-AU"/>
        </w:rPr>
        <w:t xml:space="preserve">Top = </w:t>
      </w:r>
      <w:r w:rsidRPr="00980E75">
        <w:rPr>
          <w:lang w:val="en-AU"/>
        </w:rPr>
        <w:t>0.75"</w:t>
      </w:r>
    </w:p>
    <w:p w14:paraId="68E1D467" w14:textId="77777777" w:rsidR="0009047F" w:rsidRDefault="0009047F" w:rsidP="0009047F">
      <w:pPr>
        <w:pStyle w:val="BodyText"/>
        <w:numPr>
          <w:ilvl w:val="0"/>
          <w:numId w:val="4"/>
        </w:numPr>
        <w:tabs>
          <w:tab w:val="clear" w:pos="288"/>
          <w:tab w:val="clear" w:pos="504"/>
        </w:tabs>
        <w:spacing w:after="0" w:line="240" w:lineRule="auto"/>
        <w:ind w:left="540" w:hanging="360"/>
        <w:rPr>
          <w:lang w:val="en-AU"/>
        </w:rPr>
      </w:pPr>
      <w:r w:rsidRPr="000A696F">
        <w:rPr>
          <w:lang w:val="en-AU"/>
        </w:rPr>
        <w:t>Bottom = 1.18"</w:t>
      </w:r>
    </w:p>
    <w:p w14:paraId="3A9E6349" w14:textId="77777777" w:rsidR="0009047F" w:rsidRDefault="0009047F" w:rsidP="0009047F">
      <w:pPr>
        <w:pStyle w:val="BodyText"/>
        <w:numPr>
          <w:ilvl w:val="0"/>
          <w:numId w:val="4"/>
        </w:numPr>
        <w:tabs>
          <w:tab w:val="clear" w:pos="288"/>
          <w:tab w:val="clear" w:pos="504"/>
        </w:tabs>
        <w:spacing w:after="0" w:line="240" w:lineRule="auto"/>
        <w:ind w:left="540" w:hanging="360"/>
        <w:rPr>
          <w:lang w:val="en-AU"/>
        </w:rPr>
      </w:pPr>
      <w:r w:rsidRPr="000A696F">
        <w:rPr>
          <w:lang w:val="en-AU"/>
        </w:rPr>
        <w:t>Left = Right = 0.51"</w:t>
      </w:r>
    </w:p>
    <w:p w14:paraId="6953C8A0" w14:textId="77777777" w:rsidR="0009047F" w:rsidRPr="000A696F" w:rsidRDefault="0009047F" w:rsidP="0009047F">
      <w:pPr>
        <w:pStyle w:val="BodyText"/>
        <w:tabs>
          <w:tab w:val="clear" w:pos="288"/>
        </w:tabs>
        <w:spacing w:after="0" w:line="240" w:lineRule="auto"/>
        <w:rPr>
          <w:lang w:val="en-AU"/>
        </w:rPr>
      </w:pPr>
      <w:r>
        <w:rPr>
          <w:lang w:val="en-AU"/>
        </w:rPr>
        <w:t>The body content of the paper must be in Two Column format with column size 3.5” and 0.25” spacing.</w:t>
      </w:r>
    </w:p>
    <w:p w14:paraId="4E448B8C" w14:textId="77777777" w:rsidR="0009047F" w:rsidRDefault="0009047F" w:rsidP="0009047F">
      <w:pPr>
        <w:pStyle w:val="IEEEHeading2"/>
        <w:numPr>
          <w:ilvl w:val="0"/>
          <w:numId w:val="5"/>
        </w:numPr>
        <w:spacing w:before="120"/>
        <w:ind w:left="288" w:hanging="288"/>
      </w:pPr>
      <w:r>
        <w:t>Title and Author Details</w:t>
      </w:r>
    </w:p>
    <w:p w14:paraId="36AA6981" w14:textId="0C32C415" w:rsidR="0009047F" w:rsidRDefault="0009047F" w:rsidP="0009047F">
      <w:pPr>
        <w:pStyle w:val="IEEEParagraph"/>
        <w:ind w:firstLine="288"/>
      </w:pPr>
      <w:r>
        <w:t xml:space="preserve">Title must be in 24 pt Regular font. Author name must be in 14 pt Regular font. Author affiliation must be in 10 pt </w:t>
      </w:r>
      <w:r w:rsidRPr="002067F9">
        <w:rPr>
          <w:lang w:val="en-US"/>
        </w:rPr>
        <w:t>Regular font</w:t>
      </w:r>
      <w:r>
        <w:t>. Email address must be in 10 pt Regular font.</w:t>
      </w:r>
    </w:p>
    <w:p w14:paraId="429E4611" w14:textId="77777777" w:rsidR="0009047F" w:rsidRPr="0009047F" w:rsidRDefault="0009047F" w:rsidP="0009047F">
      <w:pPr>
        <w:pStyle w:val="Heading2"/>
        <w:numPr>
          <w:ilvl w:val="0"/>
          <w:numId w:val="5"/>
        </w:numPr>
        <w:spacing w:before="120" w:after="60"/>
        <w:ind w:left="288" w:hanging="288"/>
        <w:jc w:val="both"/>
        <w:rPr>
          <w:rFonts w:ascii="Times New Roman" w:hAnsi="Times New Roman" w:cs="Times New Roman"/>
          <w:i/>
          <w:iCs/>
          <w:color w:val="auto"/>
          <w:sz w:val="20"/>
          <w:szCs w:val="20"/>
        </w:rPr>
      </w:pPr>
      <w:r w:rsidRPr="0009047F">
        <w:rPr>
          <w:rFonts w:ascii="Times New Roman" w:hAnsi="Times New Roman" w:cs="Times New Roman"/>
          <w:i/>
          <w:iCs/>
          <w:color w:val="auto"/>
          <w:sz w:val="20"/>
          <w:szCs w:val="20"/>
        </w:rPr>
        <w:t>Figures and Tables</w:t>
      </w:r>
    </w:p>
    <w:p w14:paraId="4CF2C999" w14:textId="77777777" w:rsidR="0009047F" w:rsidRDefault="0009047F" w:rsidP="0009047F">
      <w:pPr>
        <w:ind w:firstLine="288"/>
        <w:jc w:val="both"/>
      </w:pPr>
      <w:r>
        <w:t>Place figure captions below the figures; place table titles above the tables. If your figure has two parts, include the labels “(a)” and “(b)” as part of the artwork. Please verify that the figures and tables you mention in the text actually exist.</w:t>
      </w:r>
      <w:r w:rsidRPr="006A1C4D">
        <w:t xml:space="preserve"> </w:t>
      </w:r>
      <w:r>
        <w:t xml:space="preserve">Use the abbreviation “Fig.” even at the beginning of a sentence. If the size of Figure or Table is more than the column size, the same may be adjusted in single column format without disturbing rest of the content. </w:t>
      </w:r>
    </w:p>
    <w:p w14:paraId="192CE11B" w14:textId="77777777" w:rsidR="0009047F" w:rsidRDefault="0009047F" w:rsidP="0009047F">
      <w:pPr>
        <w:pStyle w:val="Heading1"/>
      </w:pPr>
      <w:r>
        <w:rPr>
          <w:lang w:val="en-US"/>
        </w:rPr>
        <w:t>Math</w:t>
      </w:r>
    </w:p>
    <w:p w14:paraId="69C47936" w14:textId="77777777" w:rsidR="0009047F" w:rsidRDefault="0009047F" w:rsidP="0009047F">
      <w:pPr>
        <w:pStyle w:val="Text"/>
        <w:spacing w:line="240" w:lineRule="auto"/>
        <w:ind w:firstLine="288"/>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14:paraId="316AF37F" w14:textId="77777777" w:rsidR="0009047F" w:rsidRPr="0009047F" w:rsidRDefault="0009047F" w:rsidP="0009047F">
      <w:pPr>
        <w:pStyle w:val="Heading2"/>
        <w:numPr>
          <w:ilvl w:val="1"/>
          <w:numId w:val="1"/>
        </w:numPr>
        <w:tabs>
          <w:tab w:val="clear" w:pos="360"/>
        </w:tabs>
        <w:spacing w:before="120" w:after="60"/>
        <w:jc w:val="both"/>
        <w:rPr>
          <w:rFonts w:ascii="Times New Roman" w:hAnsi="Times New Roman" w:cs="Times New Roman"/>
          <w:i/>
          <w:iCs/>
          <w:color w:val="auto"/>
          <w:sz w:val="20"/>
          <w:szCs w:val="20"/>
        </w:rPr>
      </w:pPr>
      <w:r w:rsidRPr="0009047F">
        <w:rPr>
          <w:rFonts w:ascii="Times New Roman" w:hAnsi="Times New Roman" w:cs="Times New Roman"/>
          <w:i/>
          <w:iCs/>
          <w:color w:val="auto"/>
          <w:sz w:val="20"/>
          <w:szCs w:val="20"/>
        </w:rPr>
        <w:t>Equations Style</w:t>
      </w:r>
    </w:p>
    <w:p w14:paraId="6F0C11AC" w14:textId="77777777" w:rsidR="0009047F" w:rsidRDefault="0009047F" w:rsidP="0009047F">
      <w:pPr>
        <w:pStyle w:val="Text"/>
        <w:tabs>
          <w:tab w:val="right" w:pos="5040"/>
        </w:tabs>
        <w:spacing w:line="240" w:lineRule="auto"/>
        <w:ind w:firstLine="288"/>
      </w:pPr>
      <w:r w:rsidRPr="00F34C20">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3D0ED8B7" w14:textId="77777777" w:rsidR="0009047F" w:rsidRDefault="0009047F" w:rsidP="0009047F">
      <w:pPr>
        <w:pStyle w:val="Text"/>
        <w:spacing w:line="240" w:lineRule="auto"/>
        <w:ind w:firstLine="0"/>
        <w:jc w:val="center"/>
      </w:pPr>
      <w:r w:rsidRPr="009F3FCA">
        <w:rPr>
          <w:position w:val="-6"/>
        </w:rPr>
        <w:object w:dxaOrig="820" w:dyaOrig="260" w14:anchorId="67037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0.8pt" o:ole="" fillcolor="window">
            <v:imagedata r:id="rId10" o:title=""/>
          </v:shape>
          <o:OLEObject Type="Embed" ProgID="Unknown" ShapeID="_x0000_i1025" DrawAspect="Content" ObjectID="_1739283277" r:id="rId11"/>
        </w:object>
      </w:r>
    </w:p>
    <w:p w14:paraId="7D9CA73D" w14:textId="77777777" w:rsidR="0009047F" w:rsidRDefault="0009047F" w:rsidP="0009047F">
      <w:pPr>
        <w:pStyle w:val="Text"/>
        <w:spacing w:line="240" w:lineRule="auto"/>
        <w:ind w:firstLine="288"/>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w:t>
      </w:r>
    </w:p>
    <w:p w14:paraId="7DC8C94A" w14:textId="77777777" w:rsidR="0009047F" w:rsidRDefault="0009047F" w:rsidP="0009047F">
      <w:pPr>
        <w:pStyle w:val="Text"/>
        <w:spacing w:line="240" w:lineRule="auto"/>
        <w:ind w:firstLine="288"/>
      </w:pPr>
    </w:p>
    <w:p w14:paraId="1ADF1F16" w14:textId="17F5527A" w:rsidR="0009047F" w:rsidRPr="0048204B" w:rsidRDefault="0009047F" w:rsidP="0009047F">
      <w:pPr>
        <w:rPr>
          <w:sz w:val="16"/>
          <w:szCs w:val="16"/>
        </w:rPr>
      </w:pPr>
      <w:r w:rsidRPr="0048204B">
        <w:rPr>
          <w:sz w:val="16"/>
          <w:szCs w:val="16"/>
        </w:rPr>
        <w:t xml:space="preserve">TABLE </w:t>
      </w:r>
      <w:r w:rsidRPr="0048204B">
        <w:rPr>
          <w:sz w:val="16"/>
          <w:szCs w:val="16"/>
        </w:rPr>
        <w:fldChar w:fldCharType="begin"/>
      </w:r>
      <w:r w:rsidRPr="0048204B">
        <w:rPr>
          <w:sz w:val="16"/>
          <w:szCs w:val="16"/>
        </w:rPr>
        <w:instrText xml:space="preserve"> SEQ TABLE \* ROMAN </w:instrText>
      </w:r>
      <w:r w:rsidRPr="0048204B">
        <w:rPr>
          <w:sz w:val="16"/>
          <w:szCs w:val="16"/>
        </w:rPr>
        <w:fldChar w:fldCharType="separate"/>
      </w:r>
      <w:r w:rsidR="00281657">
        <w:rPr>
          <w:noProof/>
          <w:sz w:val="16"/>
          <w:szCs w:val="16"/>
        </w:rPr>
        <w:t>I</w:t>
      </w:r>
      <w:r w:rsidRPr="0048204B">
        <w:rPr>
          <w:sz w:val="16"/>
          <w:szCs w:val="16"/>
        </w:rPr>
        <w:fldChar w:fldCharType="end"/>
      </w:r>
      <w:r w:rsidRPr="0048204B">
        <w:rPr>
          <w:sz w:val="16"/>
          <w:szCs w:val="16"/>
        </w:rPr>
        <w:t>. 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630"/>
        <w:gridCol w:w="1080"/>
        <w:gridCol w:w="1605"/>
      </w:tblGrid>
      <w:tr w:rsidR="0009047F" w14:paraId="4ACEEA2E" w14:textId="77777777" w:rsidTr="0066395A">
        <w:trPr>
          <w:jc w:val="center"/>
        </w:trPr>
        <w:tc>
          <w:tcPr>
            <w:tcW w:w="712" w:type="dxa"/>
            <w:vMerge w:val="restart"/>
            <w:vAlign w:val="center"/>
          </w:tcPr>
          <w:p w14:paraId="7CB84490" w14:textId="77777777" w:rsidR="0009047F" w:rsidRPr="007E4AC7" w:rsidRDefault="0009047F" w:rsidP="0066395A">
            <w:pPr>
              <w:pStyle w:val="IEEETableHeaderLeft-Justified"/>
              <w:jc w:val="center"/>
              <w:rPr>
                <w:sz w:val="16"/>
                <w:szCs w:val="16"/>
              </w:rPr>
            </w:pPr>
            <w:r w:rsidRPr="007E4AC7">
              <w:rPr>
                <w:sz w:val="16"/>
                <w:szCs w:val="16"/>
              </w:rPr>
              <w:t>S. No.</w:t>
            </w:r>
          </w:p>
        </w:tc>
        <w:tc>
          <w:tcPr>
            <w:tcW w:w="4315" w:type="dxa"/>
            <w:gridSpan w:val="3"/>
            <w:vAlign w:val="center"/>
          </w:tcPr>
          <w:p w14:paraId="442B43A5" w14:textId="77777777" w:rsidR="0009047F" w:rsidRPr="007E4AC7" w:rsidRDefault="0009047F" w:rsidP="0066395A">
            <w:pPr>
              <w:pStyle w:val="IEEETableHeaderCentered"/>
              <w:rPr>
                <w:sz w:val="16"/>
                <w:szCs w:val="16"/>
              </w:rPr>
            </w:pPr>
            <w:r w:rsidRPr="007E4AC7">
              <w:rPr>
                <w:sz w:val="16"/>
                <w:szCs w:val="16"/>
                <w:lang w:val="en-US"/>
              </w:rPr>
              <w:t>Table Column Head</w:t>
            </w:r>
            <w:r w:rsidRPr="007E4AC7">
              <w:rPr>
                <w:sz w:val="16"/>
                <w:szCs w:val="16"/>
              </w:rPr>
              <w:t xml:space="preserve"> (in Time New Roman)</w:t>
            </w:r>
          </w:p>
        </w:tc>
      </w:tr>
      <w:tr w:rsidR="0009047F" w14:paraId="1A5D62AC" w14:textId="77777777" w:rsidTr="0066395A">
        <w:trPr>
          <w:jc w:val="center"/>
        </w:trPr>
        <w:tc>
          <w:tcPr>
            <w:tcW w:w="712" w:type="dxa"/>
            <w:vMerge/>
          </w:tcPr>
          <w:p w14:paraId="7EFACD5C" w14:textId="77777777" w:rsidR="0009047F" w:rsidRPr="007E4AC7" w:rsidRDefault="0009047F" w:rsidP="0066395A">
            <w:pPr>
              <w:pStyle w:val="IEEETableCell"/>
              <w:rPr>
                <w:b/>
                <w:bCs/>
                <w:sz w:val="16"/>
                <w:szCs w:val="16"/>
              </w:rPr>
            </w:pPr>
          </w:p>
        </w:tc>
        <w:tc>
          <w:tcPr>
            <w:tcW w:w="1630" w:type="dxa"/>
            <w:vAlign w:val="center"/>
          </w:tcPr>
          <w:p w14:paraId="76A53CC7" w14:textId="77777777" w:rsidR="0009047F" w:rsidRPr="007E4AC7" w:rsidRDefault="0009047F" w:rsidP="0066395A">
            <w:pPr>
              <w:pStyle w:val="IEEETableHeaderLeft-Justified"/>
              <w:jc w:val="center"/>
              <w:rPr>
                <w:sz w:val="16"/>
                <w:szCs w:val="16"/>
              </w:rPr>
            </w:pPr>
            <w:r w:rsidRPr="007E4AC7">
              <w:rPr>
                <w:sz w:val="16"/>
                <w:szCs w:val="16"/>
                <w:lang w:val="en-US"/>
              </w:rPr>
              <w:t>Subhead</w:t>
            </w:r>
          </w:p>
        </w:tc>
        <w:tc>
          <w:tcPr>
            <w:tcW w:w="1080" w:type="dxa"/>
            <w:vAlign w:val="center"/>
          </w:tcPr>
          <w:p w14:paraId="3C198FF6" w14:textId="77777777" w:rsidR="0009047F" w:rsidRPr="007E4AC7" w:rsidRDefault="0009047F" w:rsidP="0066395A">
            <w:pPr>
              <w:pStyle w:val="IEEETableHeaderLeft-Justified"/>
              <w:jc w:val="center"/>
              <w:rPr>
                <w:sz w:val="16"/>
                <w:szCs w:val="16"/>
              </w:rPr>
            </w:pPr>
            <w:r w:rsidRPr="007E4AC7">
              <w:rPr>
                <w:sz w:val="16"/>
                <w:szCs w:val="16"/>
                <w:lang w:val="en-US"/>
              </w:rPr>
              <w:t>Subhead</w:t>
            </w:r>
          </w:p>
        </w:tc>
        <w:tc>
          <w:tcPr>
            <w:tcW w:w="1605" w:type="dxa"/>
            <w:vAlign w:val="center"/>
          </w:tcPr>
          <w:p w14:paraId="3BB498F9" w14:textId="77777777" w:rsidR="0009047F" w:rsidRPr="007E4AC7" w:rsidRDefault="0009047F" w:rsidP="0066395A">
            <w:pPr>
              <w:pStyle w:val="IEEETableHeaderLeft-Justified"/>
              <w:jc w:val="center"/>
              <w:rPr>
                <w:sz w:val="16"/>
                <w:szCs w:val="16"/>
              </w:rPr>
            </w:pPr>
            <w:r w:rsidRPr="007E4AC7">
              <w:rPr>
                <w:sz w:val="16"/>
                <w:szCs w:val="16"/>
                <w:lang w:val="en-US"/>
              </w:rPr>
              <w:t>Subhead</w:t>
            </w:r>
          </w:p>
        </w:tc>
      </w:tr>
      <w:tr w:rsidR="0009047F" w14:paraId="5FA9F3D7" w14:textId="77777777" w:rsidTr="0066395A">
        <w:trPr>
          <w:jc w:val="center"/>
        </w:trPr>
        <w:tc>
          <w:tcPr>
            <w:tcW w:w="712" w:type="dxa"/>
            <w:vAlign w:val="center"/>
          </w:tcPr>
          <w:p w14:paraId="0B9F2EA3" w14:textId="77777777" w:rsidR="0009047F" w:rsidRPr="007E4AC7" w:rsidRDefault="0009047F" w:rsidP="0066395A">
            <w:pPr>
              <w:pStyle w:val="IEEETableCell"/>
              <w:jc w:val="center"/>
              <w:rPr>
                <w:sz w:val="16"/>
                <w:szCs w:val="16"/>
              </w:rPr>
            </w:pPr>
            <w:r w:rsidRPr="007E4AC7">
              <w:rPr>
                <w:sz w:val="16"/>
                <w:szCs w:val="16"/>
              </w:rPr>
              <w:t>1</w:t>
            </w:r>
          </w:p>
        </w:tc>
        <w:tc>
          <w:tcPr>
            <w:tcW w:w="1630" w:type="dxa"/>
          </w:tcPr>
          <w:p w14:paraId="74CCE7FF" w14:textId="77777777" w:rsidR="0009047F" w:rsidRPr="007E4AC7" w:rsidRDefault="0009047F" w:rsidP="0066395A">
            <w:pPr>
              <w:pStyle w:val="IEEETableCell"/>
              <w:jc w:val="center"/>
              <w:rPr>
                <w:sz w:val="16"/>
                <w:szCs w:val="16"/>
              </w:rPr>
            </w:pPr>
          </w:p>
        </w:tc>
        <w:tc>
          <w:tcPr>
            <w:tcW w:w="1080" w:type="dxa"/>
          </w:tcPr>
          <w:p w14:paraId="73ED1818" w14:textId="77777777" w:rsidR="0009047F" w:rsidRPr="007E4AC7" w:rsidRDefault="0009047F" w:rsidP="0066395A">
            <w:pPr>
              <w:pStyle w:val="IEEETableCell"/>
              <w:jc w:val="center"/>
              <w:rPr>
                <w:sz w:val="16"/>
                <w:szCs w:val="16"/>
              </w:rPr>
            </w:pPr>
          </w:p>
        </w:tc>
        <w:tc>
          <w:tcPr>
            <w:tcW w:w="1605" w:type="dxa"/>
          </w:tcPr>
          <w:p w14:paraId="69C257AA" w14:textId="77777777" w:rsidR="0009047F" w:rsidRPr="007E4AC7" w:rsidRDefault="0009047F" w:rsidP="0066395A">
            <w:pPr>
              <w:pStyle w:val="IEEETableCell"/>
              <w:jc w:val="center"/>
              <w:rPr>
                <w:sz w:val="16"/>
                <w:szCs w:val="16"/>
              </w:rPr>
            </w:pPr>
          </w:p>
        </w:tc>
      </w:tr>
    </w:tbl>
    <w:p w14:paraId="15FC6C34" w14:textId="77777777" w:rsidR="0009047F" w:rsidRDefault="0009047F" w:rsidP="0009047F">
      <w:pPr>
        <w:pStyle w:val="Text"/>
        <w:spacing w:line="240" w:lineRule="auto"/>
        <w:ind w:firstLine="288"/>
      </w:pPr>
    </w:p>
    <w:p w14:paraId="0FCFCC5A" w14:textId="619A13E4" w:rsidR="0009047F" w:rsidRDefault="0009047F" w:rsidP="0009047F">
      <w:pPr>
        <w:pStyle w:val="BodyText"/>
        <w:tabs>
          <w:tab w:val="clear" w:pos="288"/>
        </w:tabs>
        <w:spacing w:after="0" w:line="240" w:lineRule="auto"/>
        <w:ind w:firstLine="0"/>
        <w:jc w:val="center"/>
        <w:rPr>
          <w:lang w:val="en-US"/>
        </w:rPr>
      </w:pPr>
      <w:r>
        <w:rPr>
          <w:noProof/>
          <w:lang w:val="en-US"/>
        </w:rPr>
        <w:drawing>
          <wp:inline distT="0" distB="0" distL="0" distR="0" wp14:anchorId="0B200826" wp14:editId="42EEE37D">
            <wp:extent cx="2493645" cy="1745615"/>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1745615"/>
                    </a:xfrm>
                    <a:prstGeom prst="rect">
                      <a:avLst/>
                    </a:prstGeom>
                    <a:noFill/>
                    <a:ln>
                      <a:noFill/>
                    </a:ln>
                  </pic:spPr>
                </pic:pic>
              </a:graphicData>
            </a:graphic>
          </wp:inline>
        </w:drawing>
      </w:r>
    </w:p>
    <w:p w14:paraId="31DF5AC9" w14:textId="77777777" w:rsidR="0009047F" w:rsidRPr="00DD4171" w:rsidRDefault="0009047F" w:rsidP="0009047F">
      <w:pPr>
        <w:pStyle w:val="BodyText"/>
        <w:tabs>
          <w:tab w:val="clear" w:pos="288"/>
        </w:tabs>
        <w:spacing w:after="0" w:line="240" w:lineRule="auto"/>
        <w:ind w:firstLine="0"/>
        <w:jc w:val="center"/>
        <w:rPr>
          <w:sz w:val="16"/>
          <w:szCs w:val="16"/>
          <w:lang w:val="en-US"/>
        </w:rPr>
      </w:pPr>
      <w:r w:rsidRPr="00B50860">
        <w:rPr>
          <w:sz w:val="16"/>
          <w:szCs w:val="16"/>
          <w:lang w:val="en-US"/>
        </w:rPr>
        <w:t xml:space="preserve">Fig. 1. </w:t>
      </w:r>
      <w:r w:rsidRPr="00B50860">
        <w:rPr>
          <w:sz w:val="16"/>
          <w:szCs w:val="16"/>
        </w:rPr>
        <w:t>Example of a figure caption</w:t>
      </w:r>
      <w:r>
        <w:rPr>
          <w:sz w:val="16"/>
          <w:szCs w:val="16"/>
          <w:lang w:val="en-US"/>
        </w:rPr>
        <w:t>.</w:t>
      </w:r>
    </w:p>
    <w:p w14:paraId="60AA8C70" w14:textId="77777777" w:rsidR="0009047F" w:rsidRDefault="0009047F" w:rsidP="0009047F">
      <w:pPr>
        <w:pStyle w:val="Heading1"/>
      </w:pPr>
      <w:r>
        <w:lastRenderedPageBreak/>
        <w:t>Units</w:t>
      </w:r>
    </w:p>
    <w:p w14:paraId="09DA801B" w14:textId="77777777" w:rsidR="0009047F" w:rsidRDefault="0009047F" w:rsidP="0009047F">
      <w:pPr>
        <w:pStyle w:val="Text"/>
        <w:spacing w:line="240" w:lineRule="auto"/>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14:paraId="1E713000" w14:textId="77777777" w:rsidR="0009047F" w:rsidRPr="004C208F" w:rsidRDefault="0009047F" w:rsidP="0009047F">
      <w:pPr>
        <w:pStyle w:val="Text"/>
        <w:spacing w:line="240" w:lineRule="auto"/>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14:paraId="774B3F92" w14:textId="77777777" w:rsidR="0009047F" w:rsidRDefault="0009047F" w:rsidP="0009047F">
      <w:pPr>
        <w:pStyle w:val="Heading1"/>
      </w:pPr>
      <w:r>
        <w:t>Other Recommendations</w:t>
      </w:r>
    </w:p>
    <w:p w14:paraId="1CD2C07F" w14:textId="77777777" w:rsidR="0009047F" w:rsidRDefault="0009047F" w:rsidP="0009047F">
      <w:pPr>
        <w:pStyle w:val="Text"/>
        <w:spacing w:line="240" w:lineRule="auto"/>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5C2F96BC" w14:textId="77777777" w:rsidR="0009047F" w:rsidRDefault="0009047F" w:rsidP="0009047F">
      <w:pPr>
        <w:pStyle w:val="Text"/>
        <w:spacing w:line="240" w:lineRule="auto"/>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“Wb/m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w:t>
      </w:r>
      <w:smartTag w:uri="urn:schemas-microsoft-com:office:smarttags" w:element="time">
        <w:smartTagPr>
          <w:attr w:name="Hour" w:val="8"/>
          <w:attr w:name="Minute" w:val="53"/>
        </w:smartTagPr>
        <w:r>
          <w:t>7 to 9</w:t>
        </w:r>
      </w:smartTag>
      <w:r>
        <w:t>” or “7-9,” not “7~9.”</w:t>
      </w:r>
    </w:p>
    <w:p w14:paraId="28B698E5" w14:textId="77777777" w:rsidR="0009047F" w:rsidRDefault="0009047F" w:rsidP="0009047F">
      <w:pPr>
        <w:pStyle w:val="Text"/>
        <w:spacing w:line="240" w:lineRule="auto"/>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00144091" w14:textId="77777777" w:rsidR="0009047F" w:rsidRPr="00B22E30" w:rsidRDefault="0009047F" w:rsidP="0009047F">
      <w:pPr>
        <w:pStyle w:val="Heading1"/>
      </w:pPr>
      <w:r w:rsidRPr="00B22E30">
        <w:t xml:space="preserve">Copyright Form </w:t>
      </w:r>
    </w:p>
    <w:p w14:paraId="23FDB712" w14:textId="268E0804" w:rsidR="0009047F" w:rsidRDefault="0009047F" w:rsidP="0009047F">
      <w:pPr>
        <w:pStyle w:val="Text"/>
      </w:pPr>
      <w:r>
        <w:t xml:space="preserve">An </w:t>
      </w:r>
      <w:r w:rsidRPr="00DC261E">
        <w:t>IRJAES</w:t>
      </w:r>
      <w:r>
        <w:t xml:space="preserve"> copyright form should accompany your final submission. You can get a pdf version at </w:t>
      </w:r>
      <w:r w:rsidR="00D66792" w:rsidRPr="00D66792">
        <w:t>https://irjaes.org/</w:t>
      </w:r>
      <w:r>
        <w:rPr>
          <w:i/>
          <w:iCs/>
        </w:rPr>
        <w:t>.</w:t>
      </w:r>
      <w:r>
        <w:t xml:space="preserve"> Authors are responsible for obtaining any security clearances.</w:t>
      </w:r>
    </w:p>
    <w:p w14:paraId="5764F073" w14:textId="77777777" w:rsidR="0009047F" w:rsidRPr="006A1C4D" w:rsidRDefault="0009047F" w:rsidP="0009047F">
      <w:pPr>
        <w:pStyle w:val="Heading1"/>
      </w:pPr>
      <w:r w:rsidRPr="006A1C4D">
        <w:t>Editorial Policy</w:t>
      </w:r>
      <w:r>
        <w:t xml:space="preserve"> </w:t>
      </w:r>
    </w:p>
    <w:p w14:paraId="56695B1F" w14:textId="77777777" w:rsidR="0009047F" w:rsidRPr="006A1C4D" w:rsidRDefault="0009047F" w:rsidP="0009047F">
      <w:pPr>
        <w:pStyle w:val="BodyText"/>
        <w:tabs>
          <w:tab w:val="clear" w:pos="288"/>
        </w:tabs>
        <w:spacing w:after="0" w:line="240" w:lineRule="auto"/>
        <w:rPr>
          <w:lang w:val="en-US"/>
        </w:rPr>
      </w:pPr>
      <w:r w:rsidRPr="006A1C4D">
        <w:rPr>
          <w:lang w:val="en-US"/>
        </w:rPr>
        <w:t>The submitting author is responsible for obtaining agreement of all coauthors and any consent required from sponsors before submitting a paper. It is the obligation of the autho</w:t>
      </w:r>
      <w:r>
        <w:rPr>
          <w:lang w:val="en-US"/>
        </w:rPr>
        <w:t xml:space="preserve">rs to cite relevant prior work. </w:t>
      </w:r>
      <w:r w:rsidRPr="006A1C4D">
        <w:rPr>
          <w:lang w:val="en-US"/>
        </w:rPr>
        <w:t>Authors of rejected papers may revise and resubmit them to the</w:t>
      </w:r>
      <w:r w:rsidRPr="006A1C4D">
        <w:rPr>
          <w:rFonts w:hint="eastAsia"/>
          <w:lang w:val="en-US"/>
        </w:rPr>
        <w:t xml:space="preserve"> journal again</w:t>
      </w:r>
      <w:r w:rsidRPr="006A1C4D">
        <w:rPr>
          <w:lang w:val="en-US"/>
        </w:rPr>
        <w:t>.</w:t>
      </w:r>
    </w:p>
    <w:p w14:paraId="22D98AF5" w14:textId="77777777" w:rsidR="0009047F" w:rsidRPr="00B50860" w:rsidRDefault="0009047F" w:rsidP="0009047F">
      <w:pPr>
        <w:pStyle w:val="Heading1"/>
      </w:pPr>
      <w:r w:rsidRPr="00B50860">
        <w:rPr>
          <w:lang w:val="en-US"/>
        </w:rPr>
        <w:t>Conclusion</w:t>
      </w:r>
      <w:r w:rsidRPr="00B50860">
        <w:t xml:space="preserve"> </w:t>
      </w:r>
    </w:p>
    <w:p w14:paraId="0EB4928D" w14:textId="77777777" w:rsidR="0009047F" w:rsidRDefault="0009047F" w:rsidP="0009047F">
      <w:pPr>
        <w:pStyle w:val="BodyText"/>
        <w:tabs>
          <w:tab w:val="clear" w:pos="288"/>
        </w:tabs>
        <w:spacing w:after="0" w:line="240" w:lineRule="auto"/>
        <w:rPr>
          <w:lang w:val="en-US"/>
        </w:rPr>
      </w:pPr>
      <w:r w:rsidRPr="00B50860">
        <w:rPr>
          <w:lang w:val="en-US"/>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4066F1E1" w14:textId="77777777" w:rsidR="0009047F" w:rsidRDefault="0009047F" w:rsidP="0009047F">
      <w:pPr>
        <w:pStyle w:val="ReferenceHead"/>
        <w:spacing w:before="160"/>
      </w:pPr>
      <w:r>
        <w:t>Appendix</w:t>
      </w:r>
    </w:p>
    <w:p w14:paraId="485A2997" w14:textId="77777777" w:rsidR="0009047F" w:rsidRDefault="0009047F" w:rsidP="0009047F">
      <w:pPr>
        <w:pStyle w:val="Text"/>
      </w:pPr>
      <w:r>
        <w:t>Appendixes, if needed, appear before the acknowledgment.</w:t>
      </w:r>
    </w:p>
    <w:p w14:paraId="45FA726D" w14:textId="77777777" w:rsidR="0009047F" w:rsidRPr="0073495B" w:rsidRDefault="0009047F" w:rsidP="0009047F">
      <w:pPr>
        <w:pStyle w:val="Heading1"/>
        <w:numPr>
          <w:ilvl w:val="0"/>
          <w:numId w:val="0"/>
        </w:numPr>
        <w:tabs>
          <w:tab w:val="clear" w:pos="216"/>
        </w:tabs>
        <w:rPr>
          <w:lang w:val="en-US"/>
        </w:rPr>
      </w:pPr>
      <w:r>
        <w:t>Acknowledgment</w:t>
      </w:r>
    </w:p>
    <w:p w14:paraId="3404A101" w14:textId="77777777" w:rsidR="0009047F" w:rsidRPr="004C208F" w:rsidRDefault="0009047F" w:rsidP="0009047F">
      <w:pPr>
        <w:pStyle w:val="BodyText"/>
        <w:tabs>
          <w:tab w:val="clear" w:pos="288"/>
        </w:tabs>
        <w:spacing w:after="0" w:line="240" w:lineRule="auto"/>
        <w:rPr>
          <w:lang w:val="en-US"/>
        </w:rPr>
      </w:pPr>
      <w:r w:rsidRPr="0073495B">
        <w:t>The preferred spelling of the word “acknowledgment” in America is without an “e” after the “g.” Avoid the stilted expression “one of us (R. B. G.) thanks ...”. Instead, try “R. B. G. thanks...”. Put sponsor acknowledgments in the unnumbe</w:t>
      </w:r>
      <w:r>
        <w:t>red footnote on the first page.</w:t>
      </w:r>
    </w:p>
    <w:p w14:paraId="30A1824C" w14:textId="77777777" w:rsidR="0009047F" w:rsidRDefault="0009047F" w:rsidP="0009047F">
      <w:pPr>
        <w:pStyle w:val="ReferenceHead"/>
        <w:spacing w:before="160"/>
      </w:pPr>
      <w:r>
        <w:t>References</w:t>
      </w:r>
    </w:p>
    <w:p w14:paraId="3F107CC5" w14:textId="77777777" w:rsidR="0009047F" w:rsidRDefault="0009047F" w:rsidP="0009047F">
      <w:pPr>
        <w:autoSpaceDE w:val="0"/>
        <w:autoSpaceDN w:val="0"/>
        <w:adjustRightInd w:val="0"/>
        <w:jc w:val="both"/>
        <w:rPr>
          <w:rFonts w:ascii="TimesNewRomanPS-ItalicMT" w:hAnsi="TimesNewRomanPS-ItalicMT" w:cs="TimesNewRomanPS-ItalicMT"/>
          <w:i/>
          <w:iCs/>
        </w:rPr>
      </w:pPr>
      <w:r>
        <w:t>NOTE: Do not use “et al.”</w:t>
      </w:r>
    </w:p>
    <w:p w14:paraId="768F5F44" w14:textId="77777777" w:rsidR="0009047F" w:rsidRDefault="0009047F" w:rsidP="0009047F">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 for books:</w:t>
      </w:r>
    </w:p>
    <w:p w14:paraId="75469B67" w14:textId="77777777" w:rsidR="0009047F" w:rsidRDefault="0009047F" w:rsidP="0009047F">
      <w:pPr>
        <w:pStyle w:val="References"/>
        <w:tabs>
          <w:tab w:val="clear" w:pos="360"/>
        </w:tabs>
        <w:autoSpaceDE/>
        <w:autoSpaceDN/>
      </w:pPr>
      <w:r>
        <w:t xml:space="preserve">J. L. Author, “Title of chapter in the book,” in </w:t>
      </w:r>
      <w:r>
        <w:rPr>
          <w:rFonts w:ascii="TimesNewRomanPS-ItalicMT" w:hAnsi="TimesNewRomanPS-ItalicMT" w:cs="TimesNewRomanPS-ItalicMT"/>
          <w:i/>
          <w:iCs/>
        </w:rPr>
        <w:t xml:space="preserve">Title of His Published Book, </w:t>
      </w:r>
      <w:proofErr w:type="spellStart"/>
      <w:r>
        <w:rPr>
          <w:rFonts w:ascii="TimesNewRomanPS-ItalicMT" w:hAnsi="TimesNewRomanPS-ItalicMT" w:cs="TimesNewRomanPS-ItalicMT"/>
          <w:i/>
          <w:iCs/>
        </w:rPr>
        <w:t>x</w:t>
      </w:r>
      <w:r>
        <w:t>th</w:t>
      </w:r>
      <w:proofErr w:type="spellEnd"/>
      <w:r>
        <w:t xml:space="preserve"> ed. City of Publisher, Country if not</w:t>
      </w:r>
    </w:p>
    <w:p w14:paraId="30C4A73E" w14:textId="77777777" w:rsidR="0009047F" w:rsidRDefault="0009047F" w:rsidP="0009047F">
      <w:pPr>
        <w:pStyle w:val="References"/>
        <w:tabs>
          <w:tab w:val="clear" w:pos="360"/>
        </w:tabs>
        <w:autoSpaceDE/>
        <w:autoSpaceDN/>
        <w:rPr>
          <w:rFonts w:ascii="TimesNewRomanPS-ItalicMT" w:hAnsi="TimesNewRomanPS-ItalicMT" w:cs="TimesNewRomanPS-ItalicMT"/>
          <w:i/>
          <w:iCs/>
        </w:rPr>
      </w:pPr>
      <w:r>
        <w:t xml:space="preserve">USA: Abbrev. of Publisher, </w:t>
      </w:r>
      <w:proofErr w:type="spellStart"/>
      <w:r>
        <w:t>ch.</w:t>
      </w:r>
      <w:proofErr w:type="spellEnd"/>
      <w:r>
        <w:t xml:space="preserve"> </w:t>
      </w:r>
      <w:r>
        <w:rPr>
          <w:rFonts w:ascii="TimesNewRomanPS-ItalicMT" w:hAnsi="TimesNewRomanPS-ItalicMT" w:cs="TimesNewRomanPS-ItalicMT"/>
          <w:i/>
          <w:iCs/>
        </w:rPr>
        <w:t>x</w:t>
      </w:r>
      <w:r>
        <w:t xml:space="preserve">, sec. </w:t>
      </w:r>
      <w:r>
        <w:rPr>
          <w:rFonts w:ascii="TimesNewRomanPS-ItalicMT" w:hAnsi="TimesNewRomanPS-ItalicMT" w:cs="TimesNewRomanPS-ItalicMT"/>
          <w:i/>
          <w:iCs/>
        </w:rPr>
        <w:t>x</w:t>
      </w:r>
      <w:r>
        <w:t xml:space="preserve">, pp. </w:t>
      </w:r>
      <w:r>
        <w:rPr>
          <w:rFonts w:ascii="TimesNewRomanPS-ItalicMT" w:hAnsi="TimesNewRomanPS-ItalicMT" w:cs="TimesNewRomanPS-ItalicMT"/>
          <w:i/>
          <w:iCs/>
        </w:rPr>
        <w:t>xx–xx</w:t>
      </w:r>
      <w:r>
        <w:t>, year</w:t>
      </w:r>
      <w:r>
        <w:rPr>
          <w:rFonts w:ascii="TimesNewRomanPS-ItalicMT" w:hAnsi="TimesNewRomanPS-ItalicMT" w:cs="TimesNewRomanPS-ItalicMT"/>
          <w:i/>
          <w:iCs/>
        </w:rPr>
        <w:t>.</w:t>
      </w:r>
    </w:p>
    <w:p w14:paraId="0350D3DD" w14:textId="77777777" w:rsidR="0009047F" w:rsidRDefault="0009047F" w:rsidP="0009047F">
      <w:pPr>
        <w:widowControl w:val="0"/>
        <w:autoSpaceDE w:val="0"/>
        <w:autoSpaceDN w:val="0"/>
        <w:adjustRightInd w:val="0"/>
        <w:ind w:right="-20"/>
        <w:jc w:val="both"/>
        <w:rPr>
          <w:color w:val="000000"/>
        </w:rPr>
      </w:pPr>
      <w:r>
        <w:rPr>
          <w:i/>
          <w:iCs/>
          <w:color w:val="000000"/>
        </w:rPr>
        <w:t>Examples:</w:t>
      </w:r>
    </w:p>
    <w:p w14:paraId="4EDC6CB2" w14:textId="77777777" w:rsidR="0009047F" w:rsidRDefault="0009047F" w:rsidP="0009047F">
      <w:pPr>
        <w:pStyle w:val="References"/>
        <w:tabs>
          <w:tab w:val="clear" w:pos="360"/>
        </w:tabs>
        <w:autoSpaceDE/>
        <w:autoSpaceDN/>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 xml:space="preserve">stics, </w:t>
      </w:r>
      <w:r>
        <w:t>2</w:t>
      </w:r>
      <w:r w:rsidRPr="008F3EE0">
        <w:rPr>
          <w:spacing w:val="-1"/>
          <w:vertAlign w:val="superscript"/>
        </w:rPr>
        <w:t>n</w:t>
      </w:r>
      <w:r w:rsidRPr="008F3EE0">
        <w:rPr>
          <w:vertAlign w:val="superscript"/>
        </w:rPr>
        <w:t>d</w:t>
      </w:r>
      <w:r>
        <w:t xml:space="preserve"> ed</w:t>
      </w:r>
      <w:r>
        <w:rPr>
          <w:spacing w:val="-1"/>
        </w:rPr>
        <w:t>.</w:t>
      </w:r>
      <w:r>
        <w:t>,</w:t>
      </w:r>
      <w:r>
        <w:rPr>
          <w:spacing w:val="38"/>
        </w:rPr>
        <w:t xml:space="preserve"> </w:t>
      </w:r>
      <w:r>
        <w:t xml:space="preserve">vol. </w:t>
      </w:r>
      <w:r>
        <w:rPr>
          <w:spacing w:val="-1"/>
        </w:rPr>
        <w:t>3</w:t>
      </w:r>
      <w:r>
        <w:t>, J.</w:t>
      </w:r>
      <w:r>
        <w:rPr>
          <w:spacing w:val="39"/>
        </w:rPr>
        <w:t xml:space="preserve"> </w:t>
      </w:r>
      <w:r>
        <w:t>Pet</w:t>
      </w:r>
      <w:r>
        <w:rPr>
          <w:spacing w:val="-1"/>
        </w:rPr>
        <w:t>e</w:t>
      </w:r>
      <w:r>
        <w:t>rs,</w:t>
      </w:r>
      <w:r>
        <w:rPr>
          <w:spacing w:val="38"/>
        </w:rPr>
        <w:t xml:space="preserve"> </w:t>
      </w:r>
      <w:r>
        <w:rPr>
          <w:spacing w:val="-1"/>
        </w:rPr>
        <w:t>E</w:t>
      </w:r>
      <w:r>
        <w:rPr>
          <w:spacing w:val="1"/>
        </w:rPr>
        <w:t>d</w:t>
      </w:r>
      <w:r>
        <w:t>.</w:t>
      </w:r>
      <w:r>
        <w:rPr>
          <w:spacing w:val="38"/>
        </w:rPr>
        <w:t xml:space="preserve"> </w:t>
      </w:r>
      <w:r>
        <w:t>N</w:t>
      </w:r>
      <w:r>
        <w:rPr>
          <w:spacing w:val="-1"/>
        </w:rPr>
        <w:t>e</w:t>
      </w:r>
      <w:r>
        <w:t>w</w:t>
      </w:r>
      <w:r>
        <w:rPr>
          <w:spacing w:val="38"/>
        </w:rPr>
        <w:t xml:space="preserve"> </w:t>
      </w:r>
      <w:r>
        <w:t>Y</w:t>
      </w:r>
      <w:r>
        <w:rPr>
          <w:spacing w:val="-1"/>
        </w:rPr>
        <w:t>o</w:t>
      </w:r>
      <w:r>
        <w:t>r</w:t>
      </w:r>
      <w:r>
        <w:rPr>
          <w:spacing w:val="-1"/>
        </w:rPr>
        <w:t>k</w:t>
      </w:r>
      <w:r>
        <w:t>: McGraw-Hill,</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r>
        <w:rPr>
          <w:spacing w:val="-1"/>
        </w:rPr>
        <w:t xml:space="preserve"> </w:t>
      </w:r>
      <w:r>
        <w:rPr>
          <w:spacing w:val="1"/>
        </w:rPr>
        <w:t>1</w:t>
      </w:r>
      <w:r>
        <w:t>96</w:t>
      </w:r>
      <w:r>
        <w:rPr>
          <w:spacing w:val="1"/>
        </w:rPr>
        <w:t>4</w:t>
      </w:r>
      <w:r>
        <w:t>.</w:t>
      </w:r>
    </w:p>
    <w:p w14:paraId="7942D755" w14:textId="77777777" w:rsidR="0009047F" w:rsidRDefault="0009047F" w:rsidP="0009047F">
      <w:pPr>
        <w:pStyle w:val="References"/>
        <w:tabs>
          <w:tab w:val="clear" w:pos="360"/>
        </w:tabs>
        <w:autoSpaceDE/>
        <w:autoSpaceDN/>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p</w:t>
      </w:r>
      <w:r>
        <w:rPr>
          <w:spacing w:val="1"/>
        </w:rPr>
        <w:t>p</w:t>
      </w:r>
      <w:r>
        <w:t xml:space="preserve">. </w:t>
      </w:r>
      <w:r>
        <w:rPr>
          <w:spacing w:val="-1"/>
        </w:rPr>
        <w:t>12</w:t>
      </w:r>
      <w:r>
        <w:rPr>
          <w:spacing w:val="1"/>
        </w:rPr>
        <w:t>3</w:t>
      </w:r>
      <w:r>
        <w:rPr>
          <w:spacing w:val="-1"/>
        </w:rPr>
        <w:t>–1</w:t>
      </w:r>
      <w:r>
        <w:rPr>
          <w:spacing w:val="1"/>
        </w:rPr>
        <w:t>3</w:t>
      </w:r>
      <w:r>
        <w:rPr>
          <w:spacing w:val="-1"/>
        </w:rPr>
        <w:t>5, 1</w:t>
      </w:r>
      <w:r>
        <w:rPr>
          <w:spacing w:val="1"/>
        </w:rPr>
        <w:t>9</w:t>
      </w:r>
      <w:r>
        <w:rPr>
          <w:spacing w:val="-1"/>
        </w:rPr>
        <w:t>9</w:t>
      </w:r>
      <w:r>
        <w:rPr>
          <w:spacing w:val="1"/>
        </w:rPr>
        <w:t>3</w:t>
      </w:r>
      <w:r>
        <w:rPr>
          <w:spacing w:val="-1"/>
        </w:rPr>
        <w:t>.</w:t>
      </w:r>
    </w:p>
    <w:p w14:paraId="144BD397" w14:textId="77777777" w:rsidR="0009047F" w:rsidRDefault="0009047F" w:rsidP="0009047F">
      <w:pPr>
        <w:widowControl w:val="0"/>
        <w:autoSpaceDE w:val="0"/>
        <w:autoSpaceDN w:val="0"/>
        <w:adjustRightInd w:val="0"/>
        <w:spacing w:before="1" w:line="230" w:lineRule="exact"/>
        <w:ind w:left="361" w:right="250" w:hanging="360"/>
        <w:rPr>
          <w:color w:val="000000"/>
        </w:rPr>
      </w:pPr>
    </w:p>
    <w:p w14:paraId="3C00F723" w14:textId="77777777" w:rsidR="0009047F" w:rsidRDefault="0009047F" w:rsidP="0009047F">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 for periodicals:</w:t>
      </w:r>
    </w:p>
    <w:p w14:paraId="0C15C4CC" w14:textId="77777777" w:rsidR="0009047F" w:rsidRDefault="0009047F" w:rsidP="0009047F">
      <w:pPr>
        <w:pStyle w:val="References"/>
        <w:autoSpaceDE/>
        <w:autoSpaceDN/>
      </w:pPr>
      <w:r>
        <w:t xml:space="preserve">J. L. Author, “Name of paper,” </w:t>
      </w:r>
      <w:r>
        <w:rPr>
          <w:rFonts w:ascii="TimesNewRomanPS-ItalicMT" w:hAnsi="TimesNewRomanPS-ItalicMT" w:cs="TimesNewRomanPS-ItalicMT"/>
          <w:i/>
          <w:iCs/>
        </w:rPr>
        <w:t>Abbrev. Title of Periodical</w:t>
      </w:r>
      <w:r>
        <w:t xml:space="preserve">, 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xx-xx</w:t>
      </w:r>
      <w:r>
        <w:t>, year.</w:t>
      </w:r>
    </w:p>
    <w:p w14:paraId="3A2B79BC" w14:textId="77777777" w:rsidR="0009047F" w:rsidRPr="00A472F1" w:rsidRDefault="0009047F" w:rsidP="0009047F">
      <w:pPr>
        <w:autoSpaceDE w:val="0"/>
        <w:autoSpaceDN w:val="0"/>
        <w:adjustRightInd w:val="0"/>
        <w:jc w:val="both"/>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14:paraId="30EA00E8" w14:textId="77777777" w:rsidR="0009047F" w:rsidRPr="007F7AA6" w:rsidRDefault="0009047F" w:rsidP="0009047F">
      <w:pPr>
        <w:pStyle w:val="References"/>
        <w:autoSpaceDE/>
        <w:autoSpaceDN/>
      </w:pPr>
      <w:r w:rsidRPr="007F7AA6">
        <w:t xml:space="preserve">J. U. Duncombe, “Infrared navigation—Part I: An assessment of feasibility,” </w:t>
      </w:r>
      <w:r>
        <w:rPr>
          <w:i/>
        </w:rPr>
        <w:t>IEEE Transactions</w:t>
      </w:r>
      <w:r w:rsidRPr="00B65BD3">
        <w:rPr>
          <w:i/>
        </w:rPr>
        <w:t xml:space="preserve"> Electron Devices</w:t>
      </w:r>
      <w:r w:rsidRPr="007F7AA6">
        <w:t xml:space="preserve">, vol. ED-11, </w:t>
      </w:r>
      <w:r>
        <w:t>no. 1, pp. 34–39,</w:t>
      </w:r>
      <w:r w:rsidRPr="007F7AA6">
        <w:t xml:space="preserve"> 1959.</w:t>
      </w:r>
    </w:p>
    <w:p w14:paraId="1C31956E" w14:textId="77777777" w:rsidR="0009047F" w:rsidRPr="007F7AA6" w:rsidRDefault="0009047F" w:rsidP="0009047F">
      <w:pPr>
        <w:pStyle w:val="References"/>
        <w:autoSpaceDE/>
        <w:autoSpaceDN/>
      </w:pPr>
      <w:r w:rsidRPr="007F7AA6">
        <w:t>E. P. Wigner, “Theory of traveling-wave optical laser,”</w:t>
      </w:r>
      <w:r>
        <w:t xml:space="preserve"> </w:t>
      </w:r>
      <w:hyperlink r:id="rId13" w:history="1">
        <w:r w:rsidRPr="003F7848">
          <w:rPr>
            <w:rStyle w:val="Hyperlink"/>
            <w:i/>
            <w:color w:val="000000"/>
          </w:rPr>
          <w:t>Physical Review</w:t>
        </w:r>
      </w:hyperlink>
      <w:r w:rsidRPr="003F7848">
        <w:rPr>
          <w:color w:val="000000"/>
        </w:rPr>
        <w:t>,</w:t>
      </w:r>
      <w:r w:rsidRPr="007F7AA6">
        <w:t xml:space="preserve"> </w:t>
      </w:r>
      <w:r>
        <w:t>vol. 134, pp. A635–A646,</w:t>
      </w:r>
      <w:r w:rsidRPr="007F7AA6">
        <w:t xml:space="preserve"> 1965.</w:t>
      </w:r>
    </w:p>
    <w:p w14:paraId="353E6BF0" w14:textId="77777777" w:rsidR="0009047F" w:rsidRPr="007F7AA6" w:rsidRDefault="0009047F" w:rsidP="0009047F">
      <w:pPr>
        <w:pStyle w:val="References"/>
        <w:autoSpaceDE/>
        <w:autoSpaceDN/>
      </w:pPr>
      <w:r w:rsidRPr="007F7AA6">
        <w:t xml:space="preserve">E. H. Miller, “A note on reflector arrays,” </w:t>
      </w:r>
      <w:r w:rsidRPr="0020214E">
        <w:rPr>
          <w:bCs/>
          <w:i/>
        </w:rPr>
        <w:t>IEEE Transactions</w:t>
      </w:r>
      <w:r w:rsidRPr="0020214E">
        <w:rPr>
          <w:i/>
        </w:rPr>
        <w:t xml:space="preserve"> on </w:t>
      </w:r>
      <w:r w:rsidRPr="0020214E">
        <w:rPr>
          <w:bCs/>
          <w:i/>
        </w:rPr>
        <w:t>Antennas</w:t>
      </w:r>
      <w:r w:rsidRPr="0020214E">
        <w:rPr>
          <w:i/>
        </w:rPr>
        <w:t xml:space="preserve"> and </w:t>
      </w:r>
      <w:r w:rsidRPr="0020214E">
        <w:rPr>
          <w:bCs/>
          <w:i/>
        </w:rPr>
        <w:t>Propagation</w:t>
      </w:r>
      <w:r w:rsidRPr="007F7AA6">
        <w:t>, to be published.</w:t>
      </w:r>
    </w:p>
    <w:p w14:paraId="36BF9AE6" w14:textId="77777777" w:rsidR="0009047F" w:rsidRDefault="0009047F" w:rsidP="0009047F">
      <w:pPr>
        <w:widowControl w:val="0"/>
        <w:autoSpaceDE w:val="0"/>
        <w:autoSpaceDN w:val="0"/>
        <w:adjustRightInd w:val="0"/>
        <w:ind w:left="361" w:right="-20"/>
        <w:rPr>
          <w:color w:val="000000"/>
        </w:rPr>
      </w:pPr>
    </w:p>
    <w:p w14:paraId="6FA632AF" w14:textId="77777777" w:rsidR="0009047F" w:rsidRDefault="0009047F" w:rsidP="0009047F">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 for reports:</w:t>
      </w:r>
    </w:p>
    <w:p w14:paraId="55F34834" w14:textId="77777777" w:rsidR="0009047F" w:rsidRDefault="0009047F" w:rsidP="0009047F">
      <w:pPr>
        <w:pStyle w:val="References"/>
        <w:autoSpaceDE/>
        <w:autoSpaceDN/>
      </w:pPr>
      <w:r>
        <w:t xml:space="preserve">J. L. Author, “Title of report,” Abbrev. Name of Co., City of Co., Abbrev. State, Rep. </w:t>
      </w:r>
      <w:r>
        <w:rPr>
          <w:rFonts w:ascii="TimesNewRomanPS-ItalicMT" w:hAnsi="TimesNewRomanPS-ItalicMT" w:cs="TimesNewRomanPS-ItalicMT"/>
          <w:i/>
          <w:iCs/>
        </w:rPr>
        <w:t>xx</w:t>
      </w:r>
      <w:r>
        <w:t>, year.</w:t>
      </w:r>
    </w:p>
    <w:p w14:paraId="7125CAA1" w14:textId="77777777" w:rsidR="0009047F" w:rsidRDefault="0009047F" w:rsidP="0009047F">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Examples:</w:t>
      </w:r>
    </w:p>
    <w:p w14:paraId="51DB773A" w14:textId="77777777" w:rsidR="0009047F" w:rsidRDefault="0009047F" w:rsidP="0009047F">
      <w:pPr>
        <w:pStyle w:val="References"/>
        <w:autoSpaceDE/>
        <w:autoSpaceDN/>
      </w:pPr>
      <w:r>
        <w:t xml:space="preserve">E. E. </w:t>
      </w:r>
      <w:proofErr w:type="spellStart"/>
      <w:r>
        <w:t>Reber</w:t>
      </w:r>
      <w:proofErr w:type="spellEnd"/>
      <w:r>
        <w:t>, R. L. Michell, and C. J. Carter, “Oxygen absorption in the earth’s atmosphere,” Aerospace Corp., Los Angeles, CA, Tech. Rep. TR-0200 (4230-46)-3, 1988.</w:t>
      </w:r>
    </w:p>
    <w:p w14:paraId="6B79C5E8" w14:textId="77777777" w:rsidR="0009047F" w:rsidRDefault="0009047F" w:rsidP="0009047F">
      <w:pPr>
        <w:pStyle w:val="References"/>
        <w:autoSpaceDE/>
        <w:autoSpaceDN/>
      </w:pPr>
      <w:r>
        <w:t xml:space="preserve">J. H. Davis and J. R. </w:t>
      </w:r>
      <w:proofErr w:type="spellStart"/>
      <w:r>
        <w:t>Cogdell</w:t>
      </w:r>
      <w:proofErr w:type="spellEnd"/>
      <w:r>
        <w:t>, “Calibration program for the 16-foot antenna,” Elect. Eng. Res. Lab., Univ. Texas, Austin, Tech. Memo. NGL-006-69-3, 1987.</w:t>
      </w:r>
    </w:p>
    <w:p w14:paraId="39AA4D51" w14:textId="77777777" w:rsidR="0009047F" w:rsidRDefault="0009047F" w:rsidP="0009047F">
      <w:pPr>
        <w:autoSpaceDE w:val="0"/>
        <w:autoSpaceDN w:val="0"/>
        <w:adjustRightInd w:val="0"/>
        <w:rPr>
          <w:rFonts w:ascii="TimesNewRomanPSMT" w:hAnsi="TimesNewRomanPSMT" w:cs="TimesNewRomanPSMT"/>
        </w:rPr>
      </w:pPr>
    </w:p>
    <w:p w14:paraId="5564F5F7" w14:textId="77777777" w:rsidR="0009047F" w:rsidRDefault="0009047F" w:rsidP="0009047F">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 for handbooks:</w:t>
      </w:r>
    </w:p>
    <w:p w14:paraId="1D3CE0E5" w14:textId="77777777" w:rsidR="0009047F" w:rsidRDefault="0009047F" w:rsidP="0009047F">
      <w:pPr>
        <w:pStyle w:val="References"/>
        <w:autoSpaceDE/>
        <w:autoSpaceDN/>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 xml:space="preserve">ed., Abbrev. Name of Co., City of Co., Abbrev. State, pp. </w:t>
      </w:r>
      <w:r>
        <w:rPr>
          <w:rFonts w:ascii="TimesNewRomanPS-ItalicMT" w:hAnsi="TimesNewRomanPS-ItalicMT" w:cs="TimesNewRomanPS-ItalicMT"/>
          <w:i/>
          <w:iCs/>
        </w:rPr>
        <w:t>xx-xx</w:t>
      </w:r>
      <w:r>
        <w:t>, year</w:t>
      </w:r>
      <w:r>
        <w:rPr>
          <w:rFonts w:ascii="TimesNewRomanPS-ItalicMT" w:hAnsi="TimesNewRomanPS-ItalicMT" w:cs="TimesNewRomanPS-ItalicMT"/>
          <w:i/>
          <w:iCs/>
        </w:rPr>
        <w:t>.</w:t>
      </w:r>
    </w:p>
    <w:p w14:paraId="438C74B4" w14:textId="77777777" w:rsidR="0009047F" w:rsidRDefault="0009047F" w:rsidP="0009047F">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Examples:</w:t>
      </w:r>
    </w:p>
    <w:p w14:paraId="7E65EA1D" w14:textId="77777777" w:rsidR="0009047F" w:rsidRDefault="0009047F" w:rsidP="0009047F">
      <w:pPr>
        <w:pStyle w:val="References"/>
        <w:autoSpaceDE/>
        <w:autoSpaceDN/>
      </w:pPr>
      <w:r>
        <w:rPr>
          <w:rFonts w:ascii="TimesNewRomanPS-ItalicMT" w:hAnsi="TimesNewRomanPS-ItalicMT" w:cs="TimesNewRomanPS-ItalicMT"/>
          <w:i/>
          <w:iCs/>
        </w:rPr>
        <w:t>Transmission Systems for Communications</w:t>
      </w:r>
      <w:r>
        <w:t>, 3</w:t>
      </w:r>
      <w:r w:rsidRPr="00CB7E0A">
        <w:rPr>
          <w:vertAlign w:val="superscript"/>
        </w:rPr>
        <w:t>rd</w:t>
      </w:r>
      <w:r>
        <w:t xml:space="preserve"> ed., Western Electric Co., Winston-Salem, NC, pp. 44–60, 1985.</w:t>
      </w:r>
    </w:p>
    <w:p w14:paraId="26D35ABD" w14:textId="77777777" w:rsidR="0009047F" w:rsidRDefault="0009047F" w:rsidP="0009047F">
      <w:pPr>
        <w:pStyle w:val="References"/>
        <w:autoSpaceDE/>
        <w:autoSpaceDN/>
      </w:pPr>
      <w:r>
        <w:rPr>
          <w:rFonts w:ascii="TimesNewRomanPS-ItalicMT" w:hAnsi="TimesNewRomanPS-ItalicMT" w:cs="TimesNewRomanPS-ItalicMT"/>
          <w:i/>
          <w:iCs/>
        </w:rPr>
        <w:t>Motorola Semiconductor Data Manual</w:t>
      </w:r>
      <w:r>
        <w:t>, Motorola Semiconductor Products Inc., Phoenix, AZ, 1989.</w:t>
      </w:r>
    </w:p>
    <w:p w14:paraId="154CD669" w14:textId="77777777" w:rsidR="0009047F" w:rsidRDefault="0009047F" w:rsidP="0009047F">
      <w:pPr>
        <w:widowControl w:val="0"/>
        <w:autoSpaceDE w:val="0"/>
        <w:autoSpaceDN w:val="0"/>
        <w:adjustRightInd w:val="0"/>
        <w:spacing w:before="5"/>
        <w:jc w:val="both"/>
        <w:rPr>
          <w:color w:val="000000"/>
          <w:sz w:val="14"/>
          <w:szCs w:val="14"/>
        </w:rPr>
      </w:pPr>
    </w:p>
    <w:p w14:paraId="3FCA3424" w14:textId="77777777" w:rsidR="0009047F" w:rsidRDefault="0009047F" w:rsidP="0009047F">
      <w:pPr>
        <w:widowControl w:val="0"/>
        <w:autoSpaceDE w:val="0"/>
        <w:autoSpaceDN w:val="0"/>
        <w:adjustRightInd w:val="0"/>
        <w:ind w:right="358"/>
        <w:jc w:val="both"/>
        <w:rPr>
          <w:i/>
          <w:iCs/>
          <w:color w:val="000000"/>
        </w:rPr>
      </w:pPr>
      <w:r>
        <w:rPr>
          <w:i/>
          <w:iCs/>
          <w:color w:val="000000"/>
        </w:rPr>
        <w:t>Format for j</w:t>
      </w:r>
      <w:r>
        <w:rPr>
          <w:i/>
          <w:iCs/>
          <w:color w:val="000000"/>
          <w:spacing w:val="1"/>
        </w:rPr>
        <w:t>o</w:t>
      </w:r>
      <w:r>
        <w:rPr>
          <w:i/>
          <w:iCs/>
          <w:color w:val="000000"/>
        </w:rPr>
        <w:t>urn</w:t>
      </w:r>
      <w:r>
        <w:rPr>
          <w:i/>
          <w:iCs/>
          <w:color w:val="000000"/>
          <w:spacing w:val="1"/>
        </w:rPr>
        <w:t>a</w:t>
      </w:r>
      <w:r>
        <w:rPr>
          <w:i/>
          <w:iCs/>
          <w:color w:val="000000"/>
        </w:rPr>
        <w:t>ls</w:t>
      </w:r>
    </w:p>
    <w:p w14:paraId="4B3F132F" w14:textId="77777777" w:rsidR="0009047F" w:rsidRDefault="0009047F" w:rsidP="0009047F">
      <w:pPr>
        <w:pStyle w:val="References"/>
        <w:tabs>
          <w:tab w:val="clear" w:pos="360"/>
        </w:tabs>
        <w:autoSpaceDE/>
        <w:autoSpaceDN/>
      </w:pPr>
      <w:r>
        <w:t>A</w:t>
      </w:r>
      <w:r>
        <w:rPr>
          <w:spacing w:val="1"/>
        </w:rPr>
        <w:t>u</w:t>
      </w:r>
      <w:r>
        <w:t>th</w:t>
      </w:r>
      <w:r>
        <w:rPr>
          <w:spacing w:val="1"/>
        </w:rPr>
        <w:t>o</w:t>
      </w:r>
      <w:r>
        <w:rPr>
          <w:spacing w:val="-1"/>
        </w:rPr>
        <w:t>r</w:t>
      </w:r>
      <w:r>
        <w:t>, “Title of paper,”</w:t>
      </w:r>
      <w:r>
        <w:rPr>
          <w:spacing w:val="-1"/>
        </w:rPr>
        <w:t xml:space="preserve"> </w:t>
      </w:r>
      <w:r>
        <w:rPr>
          <w:i/>
          <w:iCs/>
          <w:spacing w:val="-1"/>
        </w:rPr>
        <w:t>J</w:t>
      </w:r>
      <w:r>
        <w:rPr>
          <w:i/>
          <w:iCs/>
          <w:spacing w:val="1"/>
        </w:rPr>
        <w:t>ou</w:t>
      </w:r>
      <w:r>
        <w:rPr>
          <w:i/>
          <w:iCs/>
          <w:spacing w:val="-1"/>
        </w:rPr>
        <w:t>rn</w:t>
      </w:r>
      <w:r>
        <w:rPr>
          <w:i/>
          <w:iCs/>
          <w:spacing w:val="1"/>
        </w:rPr>
        <w:t>a</w:t>
      </w:r>
      <w:r>
        <w:rPr>
          <w:i/>
          <w:iCs/>
        </w:rPr>
        <w:t>l</w:t>
      </w:r>
      <w:r>
        <w:rPr>
          <w:iCs/>
        </w:rPr>
        <w:t>,</w:t>
      </w:r>
      <w:r>
        <w:rPr>
          <w:spacing w:val="1"/>
        </w:rPr>
        <w:t xml:space="preserve"> </w:t>
      </w:r>
      <w:r w:rsidRPr="0020214E">
        <w:rPr>
          <w:iCs/>
        </w:rPr>
        <w:t>vol</w:t>
      </w:r>
      <w:r>
        <w:rPr>
          <w:iCs/>
        </w:rPr>
        <w:t xml:space="preserve">. </w:t>
      </w:r>
      <w:r w:rsidRPr="00911660">
        <w:rPr>
          <w:rFonts w:ascii="TimesNewRomanPS-ItalicMT" w:hAnsi="TimesNewRomanPS-ItalicMT" w:cs="TimesNewRomanPS-ItalicMT"/>
          <w:i/>
          <w:iCs/>
        </w:rPr>
        <w:t>x</w:t>
      </w:r>
      <w:r w:rsidRPr="0020214E">
        <w:rPr>
          <w:iCs/>
        </w:rPr>
        <w:t>, issue</w:t>
      </w:r>
      <w:r>
        <w:rPr>
          <w:iCs/>
        </w:rPr>
        <w:t xml:space="preserve"> </w:t>
      </w:r>
      <w:r w:rsidRPr="00911660">
        <w:rPr>
          <w:i/>
          <w:iCs/>
        </w:rPr>
        <w:t>x</w:t>
      </w:r>
      <w:r>
        <w:rPr>
          <w:i/>
          <w:iCs/>
        </w:rPr>
        <w:t xml:space="preserve">, </w:t>
      </w:r>
      <w:r>
        <w:rPr>
          <w:spacing w:val="1"/>
        </w:rPr>
        <w:t>p</w:t>
      </w:r>
      <w:r>
        <w:rPr>
          <w:spacing w:val="-1"/>
        </w:rPr>
        <w:t>a</w:t>
      </w:r>
      <w:r>
        <w:t xml:space="preserve">ges </w:t>
      </w:r>
      <w:r w:rsidRPr="00911660">
        <w:rPr>
          <w:rFonts w:ascii="TimesNewRomanPS-ItalicMT" w:hAnsi="TimesNewRomanPS-ItalicMT" w:cs="TimesNewRomanPS-ItalicMT"/>
          <w:i/>
          <w:iCs/>
        </w:rPr>
        <w:t>xx-xx</w:t>
      </w:r>
      <w:r>
        <w:t>, year.</w:t>
      </w:r>
    </w:p>
    <w:p w14:paraId="4DCFBE33" w14:textId="77777777" w:rsidR="0009047F" w:rsidRDefault="0009047F" w:rsidP="0009047F">
      <w:pPr>
        <w:widowControl w:val="0"/>
        <w:autoSpaceDE w:val="0"/>
        <w:autoSpaceDN w:val="0"/>
        <w:adjustRightInd w:val="0"/>
        <w:ind w:right="358"/>
        <w:jc w:val="both"/>
        <w:rPr>
          <w:color w:val="000000"/>
        </w:rPr>
      </w:pPr>
      <w:r>
        <w:rPr>
          <w:i/>
          <w:iCs/>
          <w:color w:val="000000"/>
        </w:rPr>
        <w:t>Example:</w:t>
      </w:r>
    </w:p>
    <w:p w14:paraId="35C09959" w14:textId="77777777" w:rsidR="0009047F" w:rsidRDefault="0009047F" w:rsidP="0009047F">
      <w:pPr>
        <w:pStyle w:val="References"/>
        <w:tabs>
          <w:tab w:val="clear" w:pos="360"/>
        </w:tabs>
      </w:pPr>
      <w:r>
        <w:t>R. J. V</w:t>
      </w:r>
      <w:r>
        <w:rPr>
          <w:spacing w:val="-1"/>
        </w:rPr>
        <w:t>i</w:t>
      </w:r>
      <w:r>
        <w:t>d</w:t>
      </w:r>
      <w:r>
        <w:rPr>
          <w:spacing w:val="-2"/>
        </w:rPr>
        <w:t>m</w:t>
      </w:r>
      <w:r>
        <w:t>ar.</w:t>
      </w:r>
      <w:r>
        <w:rPr>
          <w:spacing w:val="2"/>
        </w:rPr>
        <w:t xml:space="preserve"> “</w:t>
      </w:r>
      <w:r>
        <w:t>On</w:t>
      </w:r>
      <w:r>
        <w:rPr>
          <w:spacing w:val="1"/>
        </w:rPr>
        <w:t xml:space="preserve"> </w:t>
      </w:r>
      <w:r>
        <w:t>t</w:t>
      </w:r>
      <w:r>
        <w:rPr>
          <w:spacing w:val="1"/>
        </w:rPr>
        <w:t>h</w:t>
      </w:r>
      <w:r>
        <w:t>e use of 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
        </w:rPr>
        <w:t xml:space="preserve"> </w:t>
      </w:r>
      <w:r>
        <w:rPr>
          <w:spacing w:val="11"/>
        </w:rPr>
        <w:t>a</w:t>
      </w:r>
      <w:r>
        <w:t>s</w:t>
      </w:r>
      <w:r>
        <w:rPr>
          <w:spacing w:val="1"/>
        </w:rPr>
        <w:t xml:space="preserve"> </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
        </w:rPr>
        <w:t xml:space="preserve"> </w:t>
      </w:r>
      <w:r>
        <w:rPr>
          <w:spacing w:val="10"/>
        </w:rPr>
        <w:t>refle</w:t>
      </w:r>
      <w:r>
        <w:rPr>
          <w:spacing w:val="11"/>
        </w:rPr>
        <w:t>c</w:t>
      </w:r>
      <w:r>
        <w:rPr>
          <w:spacing w:val="10"/>
        </w:rPr>
        <w:t>tors</w:t>
      </w:r>
      <w:r>
        <w:t xml:space="preserve">,” </w:t>
      </w:r>
      <w:r w:rsidRPr="0020214E">
        <w:rPr>
          <w:i/>
          <w:iCs/>
          <w:spacing w:val="10"/>
        </w:rPr>
        <w:t>IEEE Transactions on Plasma Sciences</w:t>
      </w:r>
      <w:r>
        <w:rPr>
          <w:iCs/>
          <w:spacing w:val="10"/>
        </w:rPr>
        <w:t>,</w:t>
      </w:r>
      <w:r>
        <w:rPr>
          <w:spacing w:val="1"/>
        </w:rPr>
        <w:t xml:space="preserve"> vol. </w:t>
      </w:r>
      <w:r w:rsidRPr="0020214E">
        <w:rPr>
          <w:iCs/>
          <w:spacing w:val="-1"/>
        </w:rPr>
        <w:t>2</w:t>
      </w:r>
      <w:r w:rsidRPr="0020214E">
        <w:rPr>
          <w:iCs/>
          <w:spacing w:val="1"/>
        </w:rPr>
        <w:t>1, issue</w:t>
      </w:r>
      <w:r w:rsidRPr="0020214E">
        <w:rPr>
          <w:iCs/>
          <w:spacing w:val="-1"/>
        </w:rPr>
        <w:t xml:space="preserve"> </w:t>
      </w:r>
      <w:r w:rsidRPr="0020214E">
        <w:rPr>
          <w:iCs/>
          <w:spacing w:val="1"/>
        </w:rPr>
        <w:t>3</w:t>
      </w:r>
      <w:r w:rsidRPr="0020214E">
        <w:rPr>
          <w:iCs/>
        </w:rPr>
        <w:t>,</w:t>
      </w:r>
      <w:r>
        <w:rPr>
          <w:i/>
          <w:iCs/>
          <w:spacing w:val="2"/>
        </w:rPr>
        <w:t xml:space="preserve"> </w:t>
      </w:r>
      <w:r>
        <w:rPr>
          <w:spacing w:val="1"/>
        </w:rPr>
        <w:t>pp</w:t>
      </w:r>
      <w:r>
        <w:t>.</w:t>
      </w:r>
      <w:r>
        <w:rPr>
          <w:spacing w:val="1"/>
        </w:rPr>
        <w:t xml:space="preserve"> 8</w:t>
      </w:r>
      <w:r>
        <w:t>76–</w:t>
      </w:r>
      <w:r>
        <w:rPr>
          <w:spacing w:val="1"/>
        </w:rPr>
        <w:t>8</w:t>
      </w:r>
      <w:r>
        <w:t>8</w:t>
      </w:r>
      <w:r>
        <w:rPr>
          <w:spacing w:val="1"/>
        </w:rPr>
        <w:t>0, 1992</w:t>
      </w:r>
      <w:r>
        <w:t xml:space="preserve">. </w:t>
      </w:r>
    </w:p>
    <w:p w14:paraId="38C7B79C" w14:textId="77777777" w:rsidR="0009047F" w:rsidRDefault="0009047F" w:rsidP="0009047F">
      <w:pPr>
        <w:pStyle w:val="References"/>
        <w:numPr>
          <w:ilvl w:val="0"/>
          <w:numId w:val="0"/>
        </w:numPr>
        <w:ind w:left="360"/>
      </w:pPr>
    </w:p>
    <w:p w14:paraId="60DBB210" w14:textId="77777777" w:rsidR="0009047F" w:rsidRPr="00C11E83" w:rsidRDefault="0009047F" w:rsidP="0009047F">
      <w:pPr>
        <w:widowControl w:val="0"/>
        <w:autoSpaceDE w:val="0"/>
        <w:autoSpaceDN w:val="0"/>
        <w:adjustRightInd w:val="0"/>
        <w:ind w:right="-20"/>
        <w:jc w:val="both"/>
        <w:rPr>
          <w:color w:val="000000"/>
        </w:rPr>
      </w:pPr>
      <w:r>
        <w:rPr>
          <w:rFonts w:ascii="TimesNewRomanPS-ItalicMT" w:hAnsi="TimesNewRomanPS-ItalicMT" w:cs="TimesNewRomanPS-ItalicMT"/>
          <w:i/>
          <w:iCs/>
        </w:rPr>
        <w:t>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14:paraId="674AFA35" w14:textId="77777777" w:rsidR="0009047F" w:rsidRDefault="0009047F" w:rsidP="0009047F">
      <w:pPr>
        <w:pStyle w:val="References"/>
        <w:tabs>
          <w:tab w:val="clear" w:pos="360"/>
        </w:tabs>
        <w:autoSpaceDE/>
        <w:autoSpaceDN/>
        <w:rPr>
          <w:rFonts w:ascii="TimesNewRomanPS-ItalicMT" w:hAnsi="TimesNewRomanPS-ItalicMT" w:cs="TimesNewRomanPS-ItalicMT"/>
          <w:i/>
          <w:iCs/>
        </w:rPr>
      </w:pPr>
      <w:r>
        <w:t xml:space="preserve">J. L. Author, “Title of paper,” in </w:t>
      </w:r>
      <w:r>
        <w:rPr>
          <w:rFonts w:ascii="TimesNewRomanPS-ItalicMT" w:hAnsi="TimesNewRomanPS-ItalicMT" w:cs="TimesNewRomanPS-ItalicMT"/>
          <w:i/>
          <w:iCs/>
        </w:rPr>
        <w:t>Abbreviated Name of Conference</w:t>
      </w:r>
      <w:r>
        <w:t xml:space="preserve">, City of Conf., Abbrev. State (if given), pp. </w:t>
      </w:r>
      <w:r>
        <w:rPr>
          <w:rFonts w:ascii="TimesNewRomanPS-ItalicMT" w:hAnsi="TimesNewRomanPS-ItalicMT" w:cs="TimesNewRomanPS-ItalicMT"/>
          <w:i/>
          <w:iCs/>
        </w:rPr>
        <w:t>xx-xx</w:t>
      </w:r>
      <w:r>
        <w:t>, year</w:t>
      </w:r>
      <w:r>
        <w:rPr>
          <w:rFonts w:ascii="TimesNewRomanPS-ItalicMT" w:hAnsi="TimesNewRomanPS-ItalicMT" w:cs="TimesNewRomanPS-ItalicMT"/>
          <w:i/>
          <w:iCs/>
        </w:rPr>
        <w:t>.</w:t>
      </w:r>
    </w:p>
    <w:p w14:paraId="426DC0C2" w14:textId="77777777" w:rsidR="0009047F" w:rsidRDefault="0009047F" w:rsidP="0009047F">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Example:</w:t>
      </w:r>
    </w:p>
    <w:p w14:paraId="0788B5D6" w14:textId="77777777" w:rsidR="0009047F" w:rsidRDefault="0009047F" w:rsidP="0009047F">
      <w:pPr>
        <w:pStyle w:val="References"/>
        <w:autoSpaceDE/>
        <w:autoSpaceDN/>
      </w:pPr>
      <w:r>
        <w:lastRenderedPageBreak/>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eedings I</w:t>
      </w:r>
      <w:r>
        <w:rPr>
          <w:i/>
          <w:iCs/>
          <w:spacing w:val="-1"/>
        </w:rPr>
        <w:t>O</w:t>
      </w:r>
      <w:r>
        <w:rPr>
          <w:i/>
          <w:iCs/>
        </w:rPr>
        <w:t>OC-E</w:t>
      </w:r>
      <w:r>
        <w:rPr>
          <w:i/>
          <w:iCs/>
          <w:spacing w:val="-2"/>
        </w:rPr>
        <w:t>C</w:t>
      </w:r>
      <w:r>
        <w:rPr>
          <w:i/>
          <w:iCs/>
          <w:spacing w:val="1"/>
        </w:rPr>
        <w:t>O</w:t>
      </w:r>
      <w:r>
        <w:rPr>
          <w:i/>
          <w:iCs/>
        </w:rPr>
        <w:t>C</w:t>
      </w:r>
      <w:r>
        <w:t>,</w:t>
      </w:r>
      <w:r>
        <w:rPr>
          <w:spacing w:val="-1"/>
        </w:rPr>
        <w:t xml:space="preserve"> </w:t>
      </w:r>
      <w:r>
        <w:t>p</w:t>
      </w:r>
      <w:r>
        <w:rPr>
          <w:spacing w:val="1"/>
        </w:rPr>
        <w:t>p</w:t>
      </w:r>
      <w:r>
        <w:t>.</w:t>
      </w:r>
      <w:r>
        <w:rPr>
          <w:spacing w:val="-1"/>
        </w:rPr>
        <w:t xml:space="preserve"> </w:t>
      </w:r>
      <w:r>
        <w:t>5</w:t>
      </w:r>
      <w:r>
        <w:rPr>
          <w:spacing w:val="1"/>
        </w:rPr>
        <w:t>8</w:t>
      </w:r>
      <w:r>
        <w:t>5–</w:t>
      </w:r>
      <w:r>
        <w:rPr>
          <w:spacing w:val="1"/>
        </w:rPr>
        <w:t>5</w:t>
      </w:r>
      <w:r>
        <w:t>9</w:t>
      </w:r>
      <w:r>
        <w:rPr>
          <w:spacing w:val="1"/>
        </w:rPr>
        <w:t>0</w:t>
      </w:r>
      <w:r w:rsidRPr="006612B5">
        <w:rPr>
          <w:iCs/>
        </w:rPr>
        <w:t>,</w:t>
      </w:r>
      <w:r>
        <w:rPr>
          <w:i/>
          <w:iCs/>
          <w:spacing w:val="-1"/>
        </w:rPr>
        <w:t xml:space="preserve"> </w:t>
      </w:r>
      <w:r>
        <w:rPr>
          <w:spacing w:val="1"/>
        </w:rPr>
        <w:t>1</w:t>
      </w:r>
      <w:r>
        <w:t>98</w:t>
      </w:r>
      <w:r>
        <w:rPr>
          <w:spacing w:val="1"/>
        </w:rPr>
        <w:t>5</w:t>
      </w:r>
      <w:r>
        <w:t>.</w:t>
      </w:r>
    </w:p>
    <w:p w14:paraId="22B480AD" w14:textId="77777777" w:rsidR="0009047F" w:rsidRDefault="0009047F" w:rsidP="0009047F">
      <w:pPr>
        <w:widowControl w:val="0"/>
        <w:autoSpaceDE w:val="0"/>
        <w:autoSpaceDN w:val="0"/>
        <w:adjustRightInd w:val="0"/>
        <w:ind w:right="-20"/>
        <w:jc w:val="both"/>
        <w:rPr>
          <w:color w:val="000000"/>
        </w:rPr>
      </w:pPr>
      <w:r>
        <w:rPr>
          <w:i/>
          <w:iCs/>
          <w:color w:val="000000"/>
        </w:rPr>
        <w:t>Example for p</w:t>
      </w:r>
      <w:r>
        <w:rPr>
          <w:i/>
          <w:iCs/>
          <w:color w:val="000000"/>
          <w:spacing w:val="-1"/>
        </w:rPr>
        <w:t>a</w:t>
      </w:r>
      <w:r>
        <w:rPr>
          <w:i/>
          <w:iCs/>
          <w:color w:val="000000"/>
        </w:rPr>
        <w:t>pers</w:t>
      </w:r>
      <w:r>
        <w:rPr>
          <w:i/>
          <w:iCs/>
          <w:color w:val="000000"/>
          <w:spacing w:val="1"/>
        </w:rPr>
        <w:t xml:space="preserve"> </w:t>
      </w:r>
      <w:r>
        <w:rPr>
          <w:i/>
          <w:iCs/>
          <w:color w:val="000000"/>
          <w:spacing w:val="-1"/>
        </w:rPr>
        <w:t>p</w:t>
      </w:r>
      <w:r>
        <w:rPr>
          <w:i/>
          <w:iCs/>
          <w:color w:val="000000"/>
        </w:rPr>
        <w:t>resen</w:t>
      </w:r>
      <w:r>
        <w:rPr>
          <w:i/>
          <w:iCs/>
          <w:color w:val="000000"/>
          <w:spacing w:val="-2"/>
        </w:rPr>
        <w:t>t</w:t>
      </w:r>
      <w:r>
        <w:rPr>
          <w:i/>
          <w:iCs/>
          <w:color w:val="000000"/>
        </w:rPr>
        <w:t>ed</w:t>
      </w:r>
      <w:r>
        <w:rPr>
          <w:i/>
          <w:iCs/>
          <w:color w:val="000000"/>
          <w:spacing w:val="-1"/>
        </w:rPr>
        <w:t xml:space="preserve"> </w:t>
      </w:r>
      <w:r>
        <w:rPr>
          <w:i/>
          <w:iCs/>
          <w:color w:val="000000"/>
        </w:rPr>
        <w:t xml:space="preserve">at </w:t>
      </w:r>
      <w:r>
        <w:rPr>
          <w:i/>
          <w:iCs/>
          <w:color w:val="000000"/>
          <w:spacing w:val="-1"/>
        </w:rPr>
        <w:t>co</w:t>
      </w:r>
      <w:r>
        <w:rPr>
          <w:i/>
          <w:iCs/>
          <w:color w:val="000000"/>
        </w:rPr>
        <w:t>n</w:t>
      </w:r>
      <w:r>
        <w:rPr>
          <w:i/>
          <w:iCs/>
          <w:color w:val="000000"/>
          <w:spacing w:val="-1"/>
        </w:rPr>
        <w:t>f</w:t>
      </w:r>
      <w:r>
        <w:rPr>
          <w:i/>
          <w:iCs/>
          <w:color w:val="000000"/>
        </w:rPr>
        <w:t>ere</w:t>
      </w:r>
      <w:r>
        <w:rPr>
          <w:i/>
          <w:iCs/>
          <w:color w:val="000000"/>
          <w:spacing w:val="-1"/>
        </w:rPr>
        <w:t>n</w:t>
      </w:r>
      <w:r>
        <w:rPr>
          <w:i/>
          <w:iCs/>
          <w:color w:val="000000"/>
        </w:rPr>
        <w:t>ces</w:t>
      </w:r>
      <w:r>
        <w:rPr>
          <w:i/>
          <w:iCs/>
          <w:color w:val="000000"/>
          <w:spacing w:val="1"/>
        </w:rPr>
        <w:t xml:space="preserve"> </w:t>
      </w:r>
      <w:r>
        <w:rPr>
          <w:i/>
          <w:iCs/>
          <w:color w:val="000000"/>
          <w:spacing w:val="-1"/>
        </w:rPr>
        <w:t>(</w:t>
      </w:r>
      <w:r>
        <w:rPr>
          <w:i/>
          <w:iCs/>
          <w:color w:val="000000"/>
          <w:spacing w:val="1"/>
        </w:rPr>
        <w:t>u</w:t>
      </w:r>
      <w:r>
        <w:rPr>
          <w:i/>
          <w:iCs/>
          <w:color w:val="000000"/>
          <w:spacing w:val="-1"/>
        </w:rPr>
        <w:t>np</w:t>
      </w:r>
      <w:r>
        <w:rPr>
          <w:i/>
          <w:iCs/>
          <w:color w:val="000000"/>
        </w:rPr>
        <w:t>ub</w:t>
      </w:r>
      <w:r>
        <w:rPr>
          <w:i/>
          <w:iCs/>
          <w:color w:val="000000"/>
          <w:spacing w:val="-1"/>
        </w:rPr>
        <w:t>lish</w:t>
      </w:r>
      <w:r>
        <w:rPr>
          <w:i/>
          <w:iCs/>
          <w:color w:val="000000"/>
        </w:rPr>
        <w:t>ed</w:t>
      </w:r>
      <w:r>
        <w:rPr>
          <w:i/>
          <w:iCs/>
          <w:color w:val="000000"/>
          <w:spacing w:val="-2"/>
        </w:rPr>
        <w:t>)</w:t>
      </w:r>
      <w:r>
        <w:rPr>
          <w:i/>
          <w:iCs/>
          <w:color w:val="000000"/>
        </w:rPr>
        <w:t>:</w:t>
      </w:r>
    </w:p>
    <w:p w14:paraId="01B92D97" w14:textId="77777777" w:rsidR="0009047F" w:rsidRDefault="0009047F" w:rsidP="0009047F">
      <w:pPr>
        <w:pStyle w:val="References"/>
        <w:autoSpaceDE/>
        <w:autoSpaceDN/>
      </w:pPr>
      <w:r>
        <w:t>D.</w:t>
      </w:r>
      <w:r>
        <w:rPr>
          <w:spacing w:val="20"/>
        </w:rPr>
        <w:t xml:space="preserve"> </w:t>
      </w:r>
      <w:proofErr w:type="spellStart"/>
      <w:r>
        <w:rPr>
          <w:spacing w:val="-1"/>
        </w:rPr>
        <w:t>E</w:t>
      </w:r>
      <w:r>
        <w:rPr>
          <w:spacing w:val="1"/>
        </w:rPr>
        <w:t>b</w:t>
      </w:r>
      <w:r>
        <w:rPr>
          <w:spacing w:val="-1"/>
        </w:rPr>
        <w:t>e</w:t>
      </w:r>
      <w:r>
        <w:rPr>
          <w:spacing w:val="1"/>
        </w:rPr>
        <w:t>h</w:t>
      </w:r>
      <w:r>
        <w:t>a</w:t>
      </w:r>
      <w:r>
        <w:rPr>
          <w:spacing w:val="-1"/>
        </w:rPr>
        <w:t>r</w:t>
      </w:r>
      <w:r>
        <w:t>d</w:t>
      </w:r>
      <w:proofErr w:type="spellEnd"/>
      <w:r>
        <w:rPr>
          <w:spacing w:val="20"/>
        </w:rPr>
        <w:t xml:space="preserve"> </w:t>
      </w:r>
      <w:r>
        <w:rPr>
          <w:spacing w:val="-1"/>
        </w:rPr>
        <w:t>an</w:t>
      </w:r>
      <w:r>
        <w:t>d</w:t>
      </w:r>
      <w:r>
        <w:rPr>
          <w:spacing w:val="20"/>
        </w:rPr>
        <w:t xml:space="preserve"> </w:t>
      </w:r>
      <w:r>
        <w:t>E.</w:t>
      </w:r>
      <w:r>
        <w:rPr>
          <w:spacing w:val="19"/>
        </w:rPr>
        <w:t xml:space="preserve"> </w:t>
      </w:r>
      <w:r>
        <w:rPr>
          <w:spacing w:val="-1"/>
        </w:rPr>
        <w:t>V</w:t>
      </w:r>
      <w:r>
        <w:t>og</w:t>
      </w:r>
      <w:r>
        <w:rPr>
          <w:spacing w:val="-1"/>
        </w:rPr>
        <w:t>e</w:t>
      </w:r>
      <w:r>
        <w:t>s,</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rsidRPr="00A260C1">
        <w:rPr>
          <w:i/>
        </w:rPr>
        <w:t>2</w:t>
      </w:r>
      <w:r w:rsidRPr="00A260C1">
        <w:rPr>
          <w:i/>
          <w:vertAlign w:val="superscript"/>
        </w:rPr>
        <w:t>nd</w:t>
      </w:r>
      <w:r w:rsidRPr="00A260C1">
        <w:rPr>
          <w:i/>
          <w:spacing w:val="1"/>
        </w:rPr>
        <w:t xml:space="preserve"> </w:t>
      </w:r>
      <w:r w:rsidRPr="00A260C1">
        <w:rPr>
          <w:i/>
          <w:spacing w:val="-1"/>
        </w:rPr>
        <w:t>I</w:t>
      </w:r>
      <w:r w:rsidRPr="00A260C1">
        <w:rPr>
          <w:i/>
          <w:spacing w:val="1"/>
        </w:rPr>
        <w:t>n</w:t>
      </w:r>
      <w:r w:rsidRPr="00A260C1">
        <w:rPr>
          <w:i/>
          <w:spacing w:val="-1"/>
        </w:rPr>
        <w:t>t</w:t>
      </w:r>
      <w:r w:rsidRPr="00A260C1">
        <w:rPr>
          <w:i/>
        </w:rPr>
        <w:t>ernational C</w:t>
      </w:r>
      <w:r w:rsidRPr="00A260C1">
        <w:rPr>
          <w:i/>
          <w:spacing w:val="1"/>
        </w:rPr>
        <w:t>o</w:t>
      </w:r>
      <w:r w:rsidRPr="00A260C1">
        <w:rPr>
          <w:i/>
        </w:rPr>
        <w:t>n</w:t>
      </w:r>
      <w:r w:rsidRPr="00A260C1">
        <w:rPr>
          <w:i/>
          <w:spacing w:val="1"/>
        </w:rPr>
        <w:t>f</w:t>
      </w:r>
      <w:r w:rsidRPr="00A260C1">
        <w:rPr>
          <w:i/>
        </w:rPr>
        <w:t>erence</w:t>
      </w:r>
      <w:r w:rsidRPr="00A260C1">
        <w:rPr>
          <w:i/>
          <w:spacing w:val="15"/>
        </w:rPr>
        <w:t xml:space="preserve"> </w:t>
      </w:r>
      <w:r w:rsidRPr="00A260C1">
        <w:rPr>
          <w:i/>
          <w:spacing w:val="1"/>
        </w:rPr>
        <w:t>Op</w:t>
      </w:r>
      <w:r w:rsidRPr="00A260C1">
        <w:rPr>
          <w:i/>
        </w:rPr>
        <w:t>tical</w:t>
      </w:r>
      <w:r w:rsidRPr="00A260C1">
        <w:rPr>
          <w:i/>
          <w:spacing w:val="15"/>
        </w:rPr>
        <w:t xml:space="preserve"> </w:t>
      </w:r>
      <w:r w:rsidRPr="00A260C1">
        <w:rPr>
          <w:i/>
        </w:rPr>
        <w:t>Fi</w:t>
      </w:r>
      <w:r w:rsidRPr="00A260C1">
        <w:rPr>
          <w:i/>
          <w:spacing w:val="1"/>
        </w:rPr>
        <w:t>b</w:t>
      </w:r>
      <w:r w:rsidRPr="00A260C1">
        <w:rPr>
          <w:i/>
        </w:rPr>
        <w:t>er</w:t>
      </w:r>
      <w:r w:rsidRPr="00A260C1">
        <w:rPr>
          <w:i/>
          <w:spacing w:val="15"/>
        </w:rPr>
        <w:t xml:space="preserve"> </w:t>
      </w:r>
      <w:r w:rsidRPr="00A260C1">
        <w:rPr>
          <w:i/>
        </w:rPr>
        <w:t>Senso</w:t>
      </w:r>
      <w:r w:rsidRPr="00A260C1">
        <w:rPr>
          <w:i/>
          <w:spacing w:val="1"/>
        </w:rPr>
        <w:t>r</w:t>
      </w:r>
      <w:r w:rsidRPr="00A260C1">
        <w:rPr>
          <w:i/>
        </w:rPr>
        <w:t>s</w:t>
      </w:r>
      <w:r>
        <w:t>,</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 xml:space="preserve">y, </w:t>
      </w:r>
      <w:r>
        <w:rPr>
          <w:spacing w:val="1"/>
        </w:rPr>
        <w:t>1</w:t>
      </w:r>
      <w:r>
        <w:t>98</w:t>
      </w:r>
      <w:r>
        <w:rPr>
          <w:spacing w:val="1"/>
        </w:rPr>
        <w:t>4</w:t>
      </w:r>
      <w:r>
        <w:t>.</w:t>
      </w:r>
    </w:p>
    <w:p w14:paraId="3816AAEF" w14:textId="77777777" w:rsidR="0009047F" w:rsidRDefault="0009047F" w:rsidP="0009047F">
      <w:pPr>
        <w:pStyle w:val="References"/>
        <w:numPr>
          <w:ilvl w:val="0"/>
          <w:numId w:val="0"/>
        </w:numPr>
        <w:autoSpaceDE/>
        <w:autoSpaceDN/>
      </w:pPr>
    </w:p>
    <w:p w14:paraId="58A86BB1" w14:textId="77777777" w:rsidR="0009047F" w:rsidRDefault="0009047F" w:rsidP="0009047F">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Pr="00263943">
        <w:rPr>
          <w:b/>
          <w:bCs/>
          <w:i/>
          <w:iCs/>
        </w:rPr>
        <w:t xml:space="preserve"> </w:t>
      </w:r>
      <w:r>
        <w:rPr>
          <w:bCs/>
          <w:i/>
          <w:iCs/>
        </w:rPr>
        <w:t>for t</w:t>
      </w:r>
      <w:r w:rsidRPr="00263943">
        <w:rPr>
          <w:bCs/>
          <w:i/>
          <w:iCs/>
        </w:rPr>
        <w:t xml:space="preserve">heses (M.S.) and </w:t>
      </w:r>
      <w:r>
        <w:rPr>
          <w:bCs/>
          <w:i/>
          <w:iCs/>
        </w:rPr>
        <w:t>d</w:t>
      </w:r>
      <w:r w:rsidRPr="00263943">
        <w:rPr>
          <w:bCs/>
          <w:i/>
          <w:iCs/>
        </w:rPr>
        <w:t>issertations (Ph.D.</w:t>
      </w:r>
      <w:r>
        <w:rPr>
          <w:bCs/>
          <w:i/>
          <w:iCs/>
        </w:rPr>
        <w:t>):</w:t>
      </w:r>
    </w:p>
    <w:p w14:paraId="5038401D" w14:textId="77777777" w:rsidR="0009047F" w:rsidRDefault="0009047F" w:rsidP="0009047F">
      <w:pPr>
        <w:pStyle w:val="References"/>
        <w:autoSpaceDE/>
        <w:autoSpaceDN/>
      </w:pPr>
      <w:r>
        <w:t>J. L. Author, “Title of thesis,” M.S. thesis, Abbrev. Dept., Abbrev. Univ., City of Univ., Abbrev. State, year.</w:t>
      </w:r>
    </w:p>
    <w:p w14:paraId="19007812" w14:textId="77777777" w:rsidR="0009047F" w:rsidRDefault="0009047F" w:rsidP="0009047F">
      <w:pPr>
        <w:pStyle w:val="References"/>
        <w:autoSpaceDE/>
        <w:autoSpaceDN/>
      </w:pPr>
      <w:r>
        <w:t>J. L. Author, “Title of dissertation,” Ph.D. dissertation, Abbrev. Dept., Abbrev. Univ., City of Univ., Abbrev. State, year.</w:t>
      </w:r>
    </w:p>
    <w:p w14:paraId="420B14B8" w14:textId="77777777" w:rsidR="0009047F" w:rsidRDefault="0009047F" w:rsidP="0009047F">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Examples:</w:t>
      </w:r>
    </w:p>
    <w:p w14:paraId="3E26A9F1" w14:textId="77777777" w:rsidR="0009047F" w:rsidRDefault="0009047F" w:rsidP="0009047F">
      <w:pPr>
        <w:pStyle w:val="References"/>
        <w:tabs>
          <w:tab w:val="clear" w:pos="360"/>
        </w:tabs>
      </w:pPr>
      <w:r>
        <w:t xml:space="preserve">J. O. Williams, “Narrow-band analyzer,” Ph.D. dissertation, </w:t>
      </w:r>
      <w:r w:rsidRPr="00601529">
        <w:t>Department of Electrical Engineering</w:t>
      </w:r>
      <w:r>
        <w:t xml:space="preserve">, </w:t>
      </w:r>
      <w:r w:rsidRPr="00601529">
        <w:t>Harvard University</w:t>
      </w:r>
      <w:r>
        <w:t>, Cambridge, MA, 1993.</w:t>
      </w:r>
    </w:p>
    <w:p w14:paraId="6C5246E2" w14:textId="77777777" w:rsidR="0009047F" w:rsidRDefault="0009047F" w:rsidP="0009047F">
      <w:pPr>
        <w:pStyle w:val="References"/>
      </w:pPr>
      <w:r>
        <w:t xml:space="preserve">N. Kawasaki, “Parametric study of thermal and chemical nonequilibrium nozzle flow,” M.S. thesis, </w:t>
      </w:r>
      <w:r w:rsidRPr="00601529">
        <w:t>Department of Electronic Engineering</w:t>
      </w:r>
      <w:r>
        <w:t>,</w:t>
      </w:r>
      <w:r w:rsidRPr="00601529">
        <w:t xml:space="preserve"> Osaka University</w:t>
      </w:r>
      <w:r>
        <w:t>., Osaka, Japan, 1993.</w:t>
      </w:r>
    </w:p>
    <w:p w14:paraId="2B763F1E" w14:textId="77777777" w:rsidR="0009047F" w:rsidRDefault="0009047F" w:rsidP="0009047F">
      <w:pPr>
        <w:pStyle w:val="References"/>
        <w:numPr>
          <w:ilvl w:val="0"/>
          <w:numId w:val="0"/>
        </w:numPr>
      </w:pPr>
    </w:p>
    <w:p w14:paraId="726034D7" w14:textId="77777777" w:rsidR="0009047F" w:rsidRPr="00A37470" w:rsidRDefault="0009047F" w:rsidP="0009047F">
      <w:pPr>
        <w:autoSpaceDE w:val="0"/>
        <w:autoSpaceDN w:val="0"/>
        <w:adjustRightInd w:val="0"/>
        <w:jc w:val="both"/>
        <w:rPr>
          <w:rFonts w:ascii="TimesNewRomanPS-ItalicMT" w:hAnsi="TimesNewRomanPS-ItalicMT" w:cs="TimesNewRomanPS-ItalicMT"/>
          <w:i/>
          <w:iCs/>
        </w:rPr>
      </w:pPr>
      <w:r w:rsidRPr="00A37470">
        <w:rPr>
          <w:rFonts w:ascii="TimesNewRomanPS-ItalicMT" w:hAnsi="TimesNewRomanPS-ItalicMT" w:cs="TimesNewRomanPS-ItalicMT"/>
          <w:i/>
          <w:iCs/>
        </w:rPr>
        <w:t>Format for online patents:</w:t>
      </w:r>
    </w:p>
    <w:p w14:paraId="6FD81F3A" w14:textId="77777777" w:rsidR="0009047F" w:rsidRPr="00A37470" w:rsidRDefault="0009047F" w:rsidP="0009047F">
      <w:pPr>
        <w:pStyle w:val="References"/>
        <w:autoSpaceDE/>
        <w:autoSpaceDN/>
      </w:pPr>
      <w:r w:rsidRPr="00A37470">
        <w:t>Name of the invention, by inventor’s name</w:t>
      </w:r>
      <w:r>
        <w:t xml:space="preserve"> (year, month day)</w:t>
      </w:r>
      <w:r w:rsidRPr="00A37470">
        <w:t xml:space="preserve">, </w:t>
      </w:r>
      <w:r w:rsidRPr="00A37470">
        <w:rPr>
          <w:rFonts w:ascii="TimesNewRomanPS-ItalicMT" w:hAnsi="TimesNewRomanPS-ItalicMT" w:cs="TimesNewRomanPS-ItalicMT"/>
          <w:i/>
          <w:iCs/>
        </w:rPr>
        <w:t>Patent Number</w:t>
      </w:r>
      <w:r w:rsidRPr="00A37470">
        <w:rPr>
          <w:rFonts w:ascii="TimesNewRomanPS-ItalicMT" w:hAnsi="TimesNewRomanPS-ItalicMT" w:cs="TimesNewRomanPS-ItalicMT"/>
          <w:iCs/>
        </w:rPr>
        <w:t>, year</w:t>
      </w:r>
      <w:r w:rsidRPr="00A37470">
        <w:t xml:space="preserve">. </w:t>
      </w:r>
      <w:r>
        <w:t>Available: site/path/file</w:t>
      </w:r>
    </w:p>
    <w:p w14:paraId="5132EF7A" w14:textId="77777777" w:rsidR="0009047F" w:rsidRPr="00A37470" w:rsidRDefault="0009047F" w:rsidP="0009047F">
      <w:pPr>
        <w:autoSpaceDE w:val="0"/>
        <w:autoSpaceDN w:val="0"/>
        <w:adjustRightInd w:val="0"/>
        <w:jc w:val="both"/>
        <w:rPr>
          <w:rFonts w:ascii="TimesNewRomanPS-ItalicMT" w:hAnsi="TimesNewRomanPS-ItalicMT" w:cs="TimesNewRomanPS-ItalicMT"/>
          <w:i/>
          <w:iCs/>
        </w:rPr>
      </w:pPr>
      <w:r w:rsidRPr="00A37470">
        <w:rPr>
          <w:rFonts w:ascii="TimesNewRomanPS-ItalicMT" w:hAnsi="TimesNewRomanPS-ItalicMT" w:cs="TimesNewRomanPS-ItalicMT"/>
          <w:i/>
          <w:iCs/>
        </w:rPr>
        <w:t>Example:</w:t>
      </w:r>
    </w:p>
    <w:p w14:paraId="2A19FB74" w14:textId="77777777" w:rsidR="0009047F" w:rsidRPr="00A37470" w:rsidRDefault="0009047F" w:rsidP="0009047F">
      <w:pPr>
        <w:pStyle w:val="References"/>
        <w:autoSpaceDE/>
        <w:autoSpaceDN/>
        <w:rPr>
          <w:rFonts w:ascii="TimesNewRomanPS-ItalicMT" w:hAnsi="TimesNewRomanPS-ItalicMT" w:cs="TimesNewRomanPS-ItalicMT"/>
          <w:i/>
          <w:iCs/>
        </w:rPr>
      </w:pPr>
      <w:r w:rsidRPr="00A37470">
        <w:t xml:space="preserve">Musical toothbrush with adjustable neck and mirror, by L.M.R. Brooks, </w:t>
      </w:r>
      <w:r w:rsidRPr="00A37470">
        <w:rPr>
          <w:rFonts w:ascii="TimesNewRomanPS-ItalicMT" w:hAnsi="TimesNewRomanPS-ItalicMT" w:cs="TimesNewRomanPS-ItalicMT"/>
          <w:i/>
          <w:iCs/>
        </w:rPr>
        <w:t>Patent D 326 189</w:t>
      </w:r>
      <w:r w:rsidRPr="00A37470">
        <w:rPr>
          <w:rFonts w:ascii="TimesNewRomanPS-ItalicMT" w:hAnsi="TimesNewRomanPS-ItalicMT" w:cs="TimesNewRomanPS-ItalicMT"/>
          <w:iCs/>
        </w:rPr>
        <w:t>, 1992.</w:t>
      </w:r>
    </w:p>
    <w:p w14:paraId="41D06CB4" w14:textId="77777777" w:rsidR="0009047F" w:rsidRDefault="0009047F" w:rsidP="0009047F">
      <w:pPr>
        <w:widowControl w:val="0"/>
        <w:autoSpaceDE w:val="0"/>
        <w:autoSpaceDN w:val="0"/>
        <w:adjustRightInd w:val="0"/>
        <w:spacing w:before="6"/>
        <w:jc w:val="both"/>
        <w:rPr>
          <w:color w:val="000000"/>
          <w:sz w:val="14"/>
          <w:szCs w:val="14"/>
        </w:rPr>
      </w:pPr>
    </w:p>
    <w:p w14:paraId="73E70DE1" w14:textId="77777777" w:rsidR="0009047F" w:rsidRDefault="0009047F" w:rsidP="0009047F">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Pr="00B47B59">
        <w:rPr>
          <w:i/>
          <w:iCs/>
          <w:color w:val="000000"/>
          <w:spacing w:val="1"/>
        </w:rPr>
        <w:t xml:space="preserve"> </w:t>
      </w:r>
      <w:r>
        <w:rPr>
          <w:i/>
          <w:iCs/>
          <w:color w:val="000000"/>
          <w:spacing w:val="1"/>
        </w:rPr>
        <w:t xml:space="preserve">for </w:t>
      </w:r>
      <w:r>
        <w:rPr>
          <w:i/>
          <w:iCs/>
          <w:color w:val="000000"/>
          <w:spacing w:val="-1"/>
        </w:rPr>
        <w:t>p</w:t>
      </w:r>
      <w:r>
        <w:rPr>
          <w:i/>
          <w:iCs/>
          <w:color w:val="000000"/>
          <w:spacing w:val="1"/>
        </w:rPr>
        <w:t>a</w:t>
      </w:r>
      <w:r>
        <w:rPr>
          <w:i/>
          <w:iCs/>
          <w:color w:val="000000"/>
          <w:spacing w:val="-1"/>
        </w:rPr>
        <w:t>te</w:t>
      </w:r>
      <w:r>
        <w:rPr>
          <w:i/>
          <w:iCs/>
          <w:color w:val="000000"/>
          <w:spacing w:val="1"/>
        </w:rPr>
        <w:t>n</w:t>
      </w:r>
      <w:r>
        <w:rPr>
          <w:i/>
          <w:iCs/>
          <w:color w:val="000000"/>
          <w:spacing w:val="-1"/>
        </w:rPr>
        <w:t>ts</w:t>
      </w:r>
      <w:r>
        <w:rPr>
          <w:rFonts w:ascii="TimesNewRomanPS-ItalicMT" w:hAnsi="TimesNewRomanPS-ItalicMT" w:cs="TimesNewRomanPS-ItalicMT"/>
          <w:i/>
          <w:iCs/>
        </w:rPr>
        <w:t>:</w:t>
      </w:r>
    </w:p>
    <w:p w14:paraId="020C5E70" w14:textId="77777777" w:rsidR="0009047F" w:rsidRDefault="0009047F" w:rsidP="0009047F">
      <w:pPr>
        <w:pStyle w:val="References"/>
        <w:autoSpaceDE/>
        <w:autoSpaceDN/>
      </w:pPr>
      <w:r>
        <w:t xml:space="preserve">J. L. Author, “Title of patent,” U.S. Patent </w:t>
      </w:r>
      <w:r>
        <w:rPr>
          <w:rFonts w:ascii="TimesNewRomanPS-ItalicMT" w:hAnsi="TimesNewRomanPS-ItalicMT" w:cs="TimesNewRomanPS-ItalicMT"/>
          <w:i/>
          <w:iCs/>
        </w:rPr>
        <w:t xml:space="preserve">x xxx </w:t>
      </w:r>
      <w:proofErr w:type="spellStart"/>
      <w:r>
        <w:rPr>
          <w:rFonts w:ascii="TimesNewRomanPS-ItalicMT" w:hAnsi="TimesNewRomanPS-ItalicMT" w:cs="TimesNewRomanPS-ItalicMT"/>
          <w:i/>
          <w:iCs/>
        </w:rPr>
        <w:t>xxx</w:t>
      </w:r>
      <w:proofErr w:type="spellEnd"/>
      <w:r>
        <w:t>, day, year.</w:t>
      </w:r>
    </w:p>
    <w:p w14:paraId="2F8F9F2B" w14:textId="77777777" w:rsidR="0009047F" w:rsidRPr="00B47B59" w:rsidRDefault="0009047F" w:rsidP="0009047F">
      <w:pPr>
        <w:widowControl w:val="0"/>
        <w:autoSpaceDE w:val="0"/>
        <w:autoSpaceDN w:val="0"/>
        <w:adjustRightInd w:val="0"/>
        <w:ind w:right="-20"/>
        <w:jc w:val="both"/>
        <w:rPr>
          <w:i/>
          <w:color w:val="000000"/>
        </w:rPr>
      </w:pPr>
      <w:r w:rsidRPr="00B47B59">
        <w:rPr>
          <w:rFonts w:ascii="TimesNewRomanPSMT" w:hAnsi="TimesNewRomanPSMT" w:cs="TimesNewRomanPSMT"/>
          <w:i/>
        </w:rPr>
        <w:t>Example:</w:t>
      </w:r>
    </w:p>
    <w:p w14:paraId="33D9FC1B" w14:textId="77777777" w:rsidR="0009047F" w:rsidRDefault="0009047F" w:rsidP="0009047F">
      <w:pPr>
        <w:pStyle w:val="References"/>
        <w:tabs>
          <w:tab w:val="clear" w:pos="360"/>
        </w:tabs>
        <w:autoSpaceDE/>
        <w:autoSpaceDN/>
      </w:pPr>
      <w:r>
        <w:t xml:space="preserve">G. </w:t>
      </w:r>
      <w:proofErr w:type="spellStart"/>
      <w:r>
        <w:rPr>
          <w:spacing w:val="-2"/>
        </w:rPr>
        <w:t>B</w:t>
      </w:r>
      <w:r>
        <w:t>randli</w:t>
      </w:r>
      <w:proofErr w:type="spellEnd"/>
      <w:r>
        <w:t xml:space="preserve">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t>U</w:t>
      </w:r>
      <w:r>
        <w:rPr>
          <w:spacing w:val="-1"/>
        </w:rPr>
        <w:t>.</w:t>
      </w:r>
      <w:r>
        <w:t>S.</w:t>
      </w:r>
      <w:r>
        <w:rPr>
          <w:spacing w:val="-1"/>
        </w:rPr>
        <w:t xml:space="preserve"> </w:t>
      </w:r>
      <w:r>
        <w:t>Pate</w:t>
      </w:r>
      <w:r>
        <w:rPr>
          <w:spacing w:val="1"/>
        </w:rPr>
        <w:t>n</w:t>
      </w:r>
      <w:r>
        <w:t>t 4 084 2</w:t>
      </w:r>
      <w:r>
        <w:rPr>
          <w:spacing w:val="1"/>
        </w:rPr>
        <w:t>1</w:t>
      </w:r>
      <w:r>
        <w:t xml:space="preserve">7, </w:t>
      </w:r>
      <w:r>
        <w:rPr>
          <w:spacing w:val="1"/>
        </w:rPr>
        <w:t>1</w:t>
      </w:r>
      <w:r>
        <w:rPr>
          <w:spacing w:val="-1"/>
        </w:rPr>
        <w:t>9</w:t>
      </w:r>
      <w:r>
        <w:rPr>
          <w:spacing w:val="1"/>
        </w:rPr>
        <w:t>7</w:t>
      </w:r>
      <w:r>
        <w:rPr>
          <w:spacing w:val="-1"/>
        </w:rPr>
        <w:t>8</w:t>
      </w:r>
      <w:r>
        <w:t>.</w:t>
      </w:r>
    </w:p>
    <w:p w14:paraId="4CA96D3A" w14:textId="77777777" w:rsidR="0009047F" w:rsidRDefault="0009047F" w:rsidP="0009047F">
      <w:pPr>
        <w:autoSpaceDE w:val="0"/>
        <w:autoSpaceDN w:val="0"/>
        <w:adjustRightInd w:val="0"/>
        <w:jc w:val="both"/>
        <w:rPr>
          <w:rFonts w:ascii="TimesNewRomanPS-ItalicMT" w:hAnsi="TimesNewRomanPS-ItalicMT" w:cs="TimesNewRomanPS-ItalicMT"/>
          <w:i/>
          <w:iCs/>
        </w:rPr>
      </w:pPr>
    </w:p>
    <w:p w14:paraId="1AD0269C" w14:textId="77777777" w:rsidR="0009047F" w:rsidRDefault="0009047F" w:rsidP="0009047F">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 for the most common types of unpublished references:</w:t>
      </w:r>
    </w:p>
    <w:p w14:paraId="3E65EEA9" w14:textId="77777777" w:rsidR="0009047F" w:rsidRDefault="0009047F" w:rsidP="0009047F">
      <w:pPr>
        <w:pStyle w:val="References"/>
        <w:autoSpaceDE/>
        <w:autoSpaceDN/>
      </w:pPr>
      <w:r>
        <w:t>J. L. Author, private communication, year.</w:t>
      </w:r>
    </w:p>
    <w:p w14:paraId="6781A7E1" w14:textId="77777777" w:rsidR="0009047F" w:rsidRDefault="0009047F" w:rsidP="0009047F">
      <w:pPr>
        <w:pStyle w:val="References"/>
        <w:autoSpaceDE/>
        <w:autoSpaceDN/>
      </w:pPr>
      <w:r>
        <w:t>J. L. Author, “Title of paper,” unpublished.</w:t>
      </w:r>
    </w:p>
    <w:p w14:paraId="74123E73" w14:textId="77777777" w:rsidR="0009047F" w:rsidRDefault="0009047F" w:rsidP="0009047F">
      <w:pPr>
        <w:pStyle w:val="References"/>
        <w:autoSpaceDE/>
        <w:autoSpaceDN/>
      </w:pPr>
      <w:r>
        <w:t>J. L. Author, “Title of paper,” to be published.</w:t>
      </w:r>
    </w:p>
    <w:p w14:paraId="7AF2A833" w14:textId="77777777" w:rsidR="0009047F" w:rsidRDefault="0009047F" w:rsidP="0009047F">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Examples:</w:t>
      </w:r>
    </w:p>
    <w:p w14:paraId="4A2BB86B" w14:textId="77777777" w:rsidR="0009047F" w:rsidRDefault="0009047F" w:rsidP="0009047F">
      <w:pPr>
        <w:pStyle w:val="References"/>
        <w:autoSpaceDE/>
        <w:autoSpaceDN/>
      </w:pPr>
      <w:r>
        <w:t>A. Harrison, private communication, 1995.</w:t>
      </w:r>
    </w:p>
    <w:p w14:paraId="379A2740" w14:textId="77777777" w:rsidR="0009047F" w:rsidRDefault="0009047F" w:rsidP="0009047F">
      <w:pPr>
        <w:pStyle w:val="References"/>
        <w:autoSpaceDE/>
        <w:autoSpaceDN/>
      </w:pPr>
      <w:r>
        <w:t>B. Smith, “An approach to graphs of linear forms,” unpublished.</w:t>
      </w:r>
    </w:p>
    <w:p w14:paraId="5BDB352C" w14:textId="3624A9FD" w:rsidR="00E33FFE" w:rsidRDefault="0009047F" w:rsidP="0009047F">
      <w:pPr>
        <w:pStyle w:val="References"/>
        <w:autoSpaceDE/>
        <w:autoSpaceDN/>
      </w:pPr>
      <w:r>
        <w:t>A. Brahms, “Representation error for real numbers in binary computer arithmetic,” IEEE Computer Group Repository, Paper R-67-85.</w:t>
      </w:r>
    </w:p>
    <w:sectPr w:rsidR="00E33FFE" w:rsidSect="00753A7E">
      <w:type w:val="continuous"/>
      <w:pgSz w:w="11909" w:h="16834" w:code="9"/>
      <w:pgMar w:top="1080" w:right="734" w:bottom="1699" w:left="734" w:header="720" w:footer="1152"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A706" w14:textId="77777777" w:rsidR="00733131" w:rsidRDefault="00733131" w:rsidP="00E33FFE">
      <w:r>
        <w:separator/>
      </w:r>
    </w:p>
  </w:endnote>
  <w:endnote w:type="continuationSeparator" w:id="0">
    <w:p w14:paraId="50E0633E" w14:textId="77777777" w:rsidR="00733131" w:rsidRDefault="00733131" w:rsidP="00E3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Imprint MT Shadow">
    <w:panose1 w:val="04020605060303030202"/>
    <w:charset w:val="00"/>
    <w:family w:val="decorativ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895079"/>
      <w:docPartObj>
        <w:docPartGallery w:val="Page Numbers (Bottom of Page)"/>
        <w:docPartUnique/>
      </w:docPartObj>
    </w:sdtPr>
    <w:sdtEndPr>
      <w:rPr>
        <w:noProof/>
      </w:rPr>
    </w:sdtEndPr>
    <w:sdtContent>
      <w:p w14:paraId="2754D474" w14:textId="75AB30A1" w:rsidR="005435E2" w:rsidRDefault="00BA7FF6">
        <w:pPr>
          <w:pStyle w:val="Footer"/>
        </w:pPr>
        <w:r w:rsidRPr="00BA7FF6">
          <w:rPr>
            <w:noProof/>
            <w:sz w:val="18"/>
            <w:szCs w:val="18"/>
          </w:rPr>
          <mc:AlternateContent>
            <mc:Choice Requires="wps">
              <w:drawing>
                <wp:anchor distT="45720" distB="45720" distL="114300" distR="114300" simplePos="0" relativeHeight="251661312" behindDoc="0" locked="0" layoutInCell="1" allowOverlap="1" wp14:anchorId="0C79A42E" wp14:editId="2E193EE7">
                  <wp:simplePos x="0" y="0"/>
                  <wp:positionH relativeFrom="margin">
                    <wp:align>right</wp:align>
                  </wp:positionH>
                  <wp:positionV relativeFrom="paragraph">
                    <wp:posOffset>240030</wp:posOffset>
                  </wp:positionV>
                  <wp:extent cx="6610350" cy="1404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D3CDBF"/>
                          </a:solidFill>
                          <a:ln w="3175">
                            <a:solidFill>
                              <a:schemeClr val="accent3">
                                <a:lumMod val="75000"/>
                              </a:schemeClr>
                            </a:solidFill>
                            <a:miter lim="800000"/>
                            <a:headEnd/>
                            <a:tailEnd/>
                          </a:ln>
                        </wps:spPr>
                        <wps:txbx>
                          <w:txbxContent>
                            <w:p w14:paraId="077FA7C8" w14:textId="48BF2426" w:rsidR="00BA7FF6" w:rsidRPr="00BA7FF6" w:rsidRDefault="00BA7FF6" w:rsidP="00BA7FF6">
                              <w:pPr>
                                <w:jc w:val="both"/>
                                <w:rPr>
                                  <w:sz w:val="18"/>
                                  <w:szCs w:val="18"/>
                                </w:rPr>
                              </w:pPr>
                              <w:r w:rsidRPr="00BA7FF6">
                                <w:rPr>
                                  <w:sz w:val="18"/>
                                  <w:szCs w:val="18"/>
                                </w:rPr>
                                <w:t xml:space="preserve">First Author, Second Author, and Third Author, “Title of paper,” </w:t>
                              </w:r>
                              <w:r w:rsidR="00E91D15" w:rsidRPr="00E91D15">
                                <w:rPr>
                                  <w:i/>
                                  <w:iCs/>
                                  <w:sz w:val="18"/>
                                  <w:szCs w:val="18"/>
                                </w:rPr>
                                <w:t>International Research Journal of Advanced Education and Sciences</w:t>
                              </w:r>
                              <w:r w:rsidRPr="00BA7FF6">
                                <w:rPr>
                                  <w:sz w:val="18"/>
                                  <w:szCs w:val="18"/>
                                </w:rPr>
                                <w:t>, Volume 1, Issue 1, pp. xx-xx, 20</w:t>
                              </w:r>
                              <w:r>
                                <w:rPr>
                                  <w:sz w:val="18"/>
                                  <w:szCs w:val="18"/>
                                </w:rPr>
                                <w:t>2</w:t>
                              </w:r>
                              <w:r w:rsidR="00E91D15">
                                <w:rPr>
                                  <w:sz w:val="18"/>
                                  <w:szCs w:val="18"/>
                                </w:rPr>
                                <w:t>3</w:t>
                              </w:r>
                              <w:r w:rsidRPr="00BA7FF6">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79A42E" id="_x0000_t202" coordsize="21600,21600" o:spt="202" path="m,l,21600r21600,l21600,xe">
                  <v:stroke joinstyle="miter"/>
                  <v:path gradientshapeok="t" o:connecttype="rect"/>
                </v:shapetype>
                <v:shape id="_x0000_s1027" type="#_x0000_t202" style="position:absolute;left:0;text-align:left;margin-left:469.3pt;margin-top:18.9pt;width:520.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" fillcolor="#d3cdbf" strokecolor="#7b7b7b [2406]" strokeweight=".25pt">
                  <v:textbox style="mso-fit-shape-to-text:t">
                    <w:txbxContent>
                      <w:p w14:paraId="077FA7C8" w14:textId="48BF2426" w:rsidR="00BA7FF6" w:rsidRPr="00BA7FF6" w:rsidRDefault="00BA7FF6" w:rsidP="00BA7FF6">
                        <w:pPr>
                          <w:jc w:val="both"/>
                          <w:rPr>
                            <w:sz w:val="18"/>
                            <w:szCs w:val="18"/>
                          </w:rPr>
                        </w:pPr>
                        <w:r w:rsidRPr="00BA7FF6">
                          <w:rPr>
                            <w:sz w:val="18"/>
                            <w:szCs w:val="18"/>
                          </w:rPr>
                          <w:t xml:space="preserve">First Author, Second Author, and Third Author, “Title of paper,” </w:t>
                        </w:r>
                        <w:r w:rsidR="00E91D15" w:rsidRPr="00E91D15">
                          <w:rPr>
                            <w:i/>
                            <w:iCs/>
                            <w:sz w:val="18"/>
                            <w:szCs w:val="18"/>
                          </w:rPr>
                          <w:t>International Research Journal of Advanced Education and Sciences</w:t>
                        </w:r>
                        <w:r w:rsidRPr="00BA7FF6">
                          <w:rPr>
                            <w:sz w:val="18"/>
                            <w:szCs w:val="18"/>
                          </w:rPr>
                          <w:t>, Volume 1, Issue 1, pp. xx-xx, 20</w:t>
                        </w:r>
                        <w:r>
                          <w:rPr>
                            <w:sz w:val="18"/>
                            <w:szCs w:val="18"/>
                          </w:rPr>
                          <w:t>2</w:t>
                        </w:r>
                        <w:r w:rsidR="00E91D15">
                          <w:rPr>
                            <w:sz w:val="18"/>
                            <w:szCs w:val="18"/>
                          </w:rPr>
                          <w:t>3</w:t>
                        </w:r>
                        <w:r w:rsidRPr="00BA7FF6">
                          <w:rPr>
                            <w:sz w:val="18"/>
                            <w:szCs w:val="18"/>
                          </w:rPr>
                          <w:t>.</w:t>
                        </w:r>
                      </w:p>
                    </w:txbxContent>
                  </v:textbox>
                  <w10:wrap type="square" anchorx="margin"/>
                </v:shape>
              </w:pict>
            </mc:Fallback>
          </mc:AlternateContent>
        </w:r>
        <w:r w:rsidR="005435E2">
          <w:fldChar w:fldCharType="begin"/>
        </w:r>
        <w:r w:rsidR="005435E2">
          <w:instrText xml:space="preserve"> PAGE   \* MERGEFORMAT </w:instrText>
        </w:r>
        <w:r w:rsidR="005435E2">
          <w:fldChar w:fldCharType="separate"/>
        </w:r>
        <w:r w:rsidR="005435E2">
          <w:rPr>
            <w:noProof/>
          </w:rPr>
          <w:t>2</w:t>
        </w:r>
        <w:r w:rsidR="005435E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A3E2" w14:textId="77777777" w:rsidR="00733131" w:rsidRDefault="00733131" w:rsidP="00E33FFE">
      <w:r>
        <w:separator/>
      </w:r>
    </w:p>
  </w:footnote>
  <w:footnote w:type="continuationSeparator" w:id="0">
    <w:p w14:paraId="1D19FFAA" w14:textId="77777777" w:rsidR="00733131" w:rsidRDefault="00733131" w:rsidP="00E3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A2C1" w14:textId="7A7FE4F4" w:rsidR="00EE4A01" w:rsidRDefault="00BA7FF6" w:rsidP="007E2404">
    <w:pPr>
      <w:pStyle w:val="Header"/>
      <w:jc w:val="left"/>
    </w:pPr>
    <w:r w:rsidRPr="00BA7FF6">
      <w:rPr>
        <w:noProof/>
        <w:sz w:val="18"/>
        <w:szCs w:val="18"/>
      </w:rPr>
      <mc:AlternateContent>
        <mc:Choice Requires="wps">
          <w:drawing>
            <wp:anchor distT="45720" distB="45720" distL="114300" distR="114300" simplePos="0" relativeHeight="251663360" behindDoc="0" locked="0" layoutInCell="1" allowOverlap="1" wp14:anchorId="177F4BE5" wp14:editId="120E5D51">
              <wp:simplePos x="0" y="0"/>
              <wp:positionH relativeFrom="margin">
                <wp:align>right</wp:align>
              </wp:positionH>
              <wp:positionV relativeFrom="paragraph">
                <wp:posOffset>-165100</wp:posOffset>
              </wp:positionV>
              <wp:extent cx="6610350" cy="1404620"/>
              <wp:effectExtent l="0" t="0" r="1905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D3CDBF"/>
                      </a:solidFill>
                      <a:ln w="3175">
                        <a:solidFill>
                          <a:schemeClr val="accent3">
                            <a:lumMod val="75000"/>
                          </a:schemeClr>
                        </a:solidFill>
                        <a:miter lim="800000"/>
                        <a:headEnd/>
                        <a:tailEnd/>
                      </a:ln>
                    </wps:spPr>
                    <wps:txbx>
                      <w:txbxContent>
                        <w:p w14:paraId="489936FB" w14:textId="7DF3783D" w:rsidR="00BA7FF6" w:rsidRPr="0011748E" w:rsidRDefault="00E91D15" w:rsidP="00E91D15">
                          <w:pPr>
                            <w:pStyle w:val="Header"/>
                            <w:rPr>
                              <w:rFonts w:ascii="Imprint MT Shadow" w:hAnsi="Imprint MT Shadow"/>
                              <w:sz w:val="28"/>
                              <w:szCs w:val="28"/>
                            </w:rPr>
                          </w:pPr>
                          <w:r w:rsidRPr="00E91D15">
                            <w:rPr>
                              <w:rFonts w:ascii="Imprint MT Shadow" w:hAnsi="Imprint MT Shadow"/>
                              <w:sz w:val="28"/>
                              <w:szCs w:val="28"/>
                            </w:rPr>
                            <w:t>International Research Journal of Advanced Education and Sciences</w:t>
                          </w:r>
                        </w:p>
                        <w:p w14:paraId="645DB89A" w14:textId="094C1AAA" w:rsidR="00BA7FF6" w:rsidRPr="0011748E" w:rsidRDefault="00D66792" w:rsidP="00D66792">
                          <w:pPr>
                            <w:pStyle w:val="Header"/>
                            <w:tabs>
                              <w:tab w:val="clear" w:pos="4680"/>
                              <w:tab w:val="clear" w:pos="9360"/>
                              <w:tab w:val="right" w:pos="10080"/>
                            </w:tabs>
                            <w:jc w:val="left"/>
                          </w:pPr>
                          <w:r w:rsidRPr="00D66792">
                            <w:rPr>
                              <w:i/>
                              <w:iCs/>
                              <w:sz w:val="18"/>
                              <w:szCs w:val="18"/>
                            </w:rPr>
                            <w:t>JAYE PUBLICATIONS</w:t>
                          </w:r>
                          <w:r>
                            <w:rPr>
                              <w:i/>
                              <w:iCs/>
                              <w:sz w:val="18"/>
                              <w:szCs w:val="18"/>
                            </w:rPr>
                            <w:t xml:space="preserve"> </w:t>
                          </w:r>
                          <w:r>
                            <w:rPr>
                              <w:i/>
                              <w:iCs/>
                              <w:sz w:val="18"/>
                              <w:szCs w:val="18"/>
                            </w:rPr>
                            <w:tab/>
                          </w:r>
                          <w:r w:rsidR="00E86BB0" w:rsidRPr="0011748E">
                            <w:rPr>
                              <w:i/>
                              <w:iCs/>
                              <w:sz w:val="18"/>
                              <w:szCs w:val="18"/>
                            </w:rPr>
                            <w:t>https://irjaes.org</w:t>
                          </w:r>
                          <w:r w:rsidR="00E86BB0" w:rsidRPr="0011748E">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F4BE5" id="_x0000_t202" coordsize="21600,21600" o:spt="202" path="m,l,21600r21600,l21600,xe">
              <v:stroke joinstyle="miter"/>
              <v:path gradientshapeok="t" o:connecttype="rect"/>
            </v:shapetype>
            <v:shape id="Text Box 2" o:spid="_x0000_s1026" type="#_x0000_t202" style="position:absolute;margin-left:469.3pt;margin-top:-13pt;width:520.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" fillcolor="#d3cdbf" strokecolor="#7b7b7b [2406]" strokeweight=".25pt">
              <v:textbox style="mso-fit-shape-to-text:t">
                <w:txbxContent>
                  <w:p w14:paraId="489936FB" w14:textId="7DF3783D" w:rsidR="00BA7FF6" w:rsidRPr="0011748E" w:rsidRDefault="00E91D15" w:rsidP="00E91D15">
                    <w:pPr>
                      <w:pStyle w:val="Header"/>
                      <w:rPr>
                        <w:rFonts w:ascii="Imprint MT Shadow" w:hAnsi="Imprint MT Shadow"/>
                        <w:sz w:val="28"/>
                        <w:szCs w:val="28"/>
                      </w:rPr>
                    </w:pPr>
                    <w:r w:rsidRPr="00E91D15">
                      <w:rPr>
                        <w:rFonts w:ascii="Imprint MT Shadow" w:hAnsi="Imprint MT Shadow"/>
                        <w:sz w:val="28"/>
                        <w:szCs w:val="28"/>
                      </w:rPr>
                      <w:t>International Research Journal of Advanced Education and Sciences</w:t>
                    </w:r>
                  </w:p>
                  <w:p w14:paraId="645DB89A" w14:textId="094C1AAA" w:rsidR="00BA7FF6" w:rsidRPr="0011748E" w:rsidRDefault="00D66792" w:rsidP="00D66792">
                    <w:pPr>
                      <w:pStyle w:val="Header"/>
                      <w:tabs>
                        <w:tab w:val="clear" w:pos="4680"/>
                        <w:tab w:val="clear" w:pos="9360"/>
                        <w:tab w:val="right" w:pos="10080"/>
                      </w:tabs>
                      <w:jc w:val="left"/>
                    </w:pPr>
                    <w:r w:rsidRPr="00D66792">
                      <w:rPr>
                        <w:i/>
                        <w:iCs/>
                        <w:sz w:val="18"/>
                        <w:szCs w:val="18"/>
                      </w:rPr>
                      <w:t>JAYE PUBLICATIONS</w:t>
                    </w:r>
                    <w:r>
                      <w:rPr>
                        <w:i/>
                        <w:iCs/>
                        <w:sz w:val="18"/>
                        <w:szCs w:val="18"/>
                      </w:rPr>
                      <w:t xml:space="preserve"> </w:t>
                    </w:r>
                    <w:r>
                      <w:rPr>
                        <w:i/>
                        <w:iCs/>
                        <w:sz w:val="18"/>
                        <w:szCs w:val="18"/>
                      </w:rPr>
                      <w:tab/>
                    </w:r>
                    <w:r w:rsidR="00E86BB0" w:rsidRPr="0011748E">
                      <w:rPr>
                        <w:i/>
                        <w:iCs/>
                        <w:sz w:val="18"/>
                        <w:szCs w:val="18"/>
                      </w:rPr>
                      <w:t>https://irjaes.org</w:t>
                    </w:r>
                    <w:r w:rsidR="00E86BB0" w:rsidRPr="0011748E">
                      <w:t>/</w:t>
                    </w:r>
                  </w:p>
                </w:txbxContent>
              </v:textbox>
              <w10:wrap type="square" anchorx="margin"/>
            </v:shape>
          </w:pict>
        </mc:Fallback>
      </mc:AlternateContent>
    </w:r>
  </w:p>
  <w:p w14:paraId="474F324B" w14:textId="0B6FCEC7" w:rsidR="00E33FFE" w:rsidRPr="00E33FFE" w:rsidRDefault="00E33FFE" w:rsidP="003F7C78">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F0F"/>
    <w:multiLevelType w:val="hybridMultilevel"/>
    <w:tmpl w:val="1F906192"/>
    <w:lvl w:ilvl="0" w:tplc="96F6C64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273D7"/>
    <w:multiLevelType w:val="multilevel"/>
    <w:tmpl w:val="9C8E938C"/>
    <w:numStyleLink w:val="IEEEBullet1"/>
  </w:abstractNum>
  <w:abstractNum w:abstractNumId="2" w15:restartNumberingAfterBreak="0">
    <w:nsid w:val="37660336"/>
    <w:multiLevelType w:val="hybridMultilevel"/>
    <w:tmpl w:val="78D27160"/>
    <w:lvl w:ilvl="0" w:tplc="FFFFFFFF">
      <w:start w:val="1"/>
      <w:numFmt w:val="bullet"/>
      <w:pStyle w:val="bulletlist"/>
      <w:lvlText w:val=""/>
      <w:lvlJc w:val="left"/>
      <w:pPr>
        <w:tabs>
          <w:tab w:val="num" w:pos="648"/>
        </w:tabs>
        <w:ind w:left="64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877D64"/>
    <w:multiLevelType w:val="singleLevel"/>
    <w:tmpl w:val="27DA30BA"/>
    <w:lvl w:ilvl="0">
      <w:start w:val="1"/>
      <w:numFmt w:val="decimal"/>
      <w:pStyle w:val="References"/>
      <w:lvlText w:val="[%1]"/>
      <w:lvlJc w:val="left"/>
      <w:pPr>
        <w:tabs>
          <w:tab w:val="num" w:pos="360"/>
        </w:tabs>
        <w:ind w:left="360" w:hanging="360"/>
      </w:pPr>
      <w:rPr>
        <w:i w:val="0"/>
      </w:rPr>
    </w:lvl>
  </w:abstractNum>
  <w:abstractNum w:abstractNumId="4" w15:restartNumberingAfterBreak="0">
    <w:nsid w:val="4189603E"/>
    <w:multiLevelType w:val="multilevel"/>
    <w:tmpl w:val="F9F27A50"/>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09477314">
    <w:abstractNumId w:val="4"/>
  </w:num>
  <w:num w:numId="2" w16cid:durableId="832839128">
    <w:abstractNumId w:val="2"/>
  </w:num>
  <w:num w:numId="3" w16cid:durableId="1084231000">
    <w:abstractNumId w:val="5"/>
  </w:num>
  <w:num w:numId="4" w16cid:durableId="606011719">
    <w:abstractNumId w:val="1"/>
    <w:lvlOverride w:ilvl="0">
      <w:lvl w:ilvl="0">
        <w:start w:val="1"/>
        <w:numFmt w:val="bullet"/>
        <w:lvlText w:val=""/>
        <w:lvlJc w:val="left"/>
        <w:pPr>
          <w:tabs>
            <w:tab w:val="num" w:pos="504"/>
          </w:tabs>
          <w:ind w:left="504" w:hanging="216"/>
        </w:pPr>
        <w:rPr>
          <w:rFonts w:ascii="Symbol" w:hAnsi="Symbol" w:cs="Times New Roman" w:hint="default"/>
          <w:sz w:val="16"/>
          <w:szCs w:val="16"/>
        </w:rPr>
      </w:lvl>
    </w:lvlOverride>
  </w:num>
  <w:num w:numId="5" w16cid:durableId="1250892488">
    <w:abstractNumId w:val="0"/>
  </w:num>
  <w:num w:numId="6" w16cid:durableId="220097478">
    <w:abstractNumId w:val="6"/>
  </w:num>
  <w:num w:numId="7" w16cid:durableId="1132551941">
    <w:abstractNumId w:val="3"/>
  </w:num>
  <w:num w:numId="8" w16cid:durableId="18483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F1"/>
    <w:rsid w:val="00014FAD"/>
    <w:rsid w:val="00062C1A"/>
    <w:rsid w:val="00070B20"/>
    <w:rsid w:val="0009047F"/>
    <w:rsid w:val="0011748E"/>
    <w:rsid w:val="00130715"/>
    <w:rsid w:val="001C46AD"/>
    <w:rsid w:val="002134F9"/>
    <w:rsid w:val="00252FA2"/>
    <w:rsid w:val="00281657"/>
    <w:rsid w:val="002B5A32"/>
    <w:rsid w:val="00322728"/>
    <w:rsid w:val="003C58E2"/>
    <w:rsid w:val="003C7AE7"/>
    <w:rsid w:val="003D128E"/>
    <w:rsid w:val="003F7C78"/>
    <w:rsid w:val="0050403D"/>
    <w:rsid w:val="00514D8D"/>
    <w:rsid w:val="00527B99"/>
    <w:rsid w:val="005435E2"/>
    <w:rsid w:val="0058389A"/>
    <w:rsid w:val="006B32D7"/>
    <w:rsid w:val="00733131"/>
    <w:rsid w:val="00753A7E"/>
    <w:rsid w:val="007776F1"/>
    <w:rsid w:val="007A0B38"/>
    <w:rsid w:val="007A2D3A"/>
    <w:rsid w:val="007E0B44"/>
    <w:rsid w:val="007E2404"/>
    <w:rsid w:val="00815B54"/>
    <w:rsid w:val="008656C0"/>
    <w:rsid w:val="008C6585"/>
    <w:rsid w:val="00902469"/>
    <w:rsid w:val="00902FCB"/>
    <w:rsid w:val="009B543B"/>
    <w:rsid w:val="009D7E1B"/>
    <w:rsid w:val="00A5175D"/>
    <w:rsid w:val="00B46B82"/>
    <w:rsid w:val="00BA7FF6"/>
    <w:rsid w:val="00BF5DF6"/>
    <w:rsid w:val="00C1534B"/>
    <w:rsid w:val="00C20DE0"/>
    <w:rsid w:val="00C27474"/>
    <w:rsid w:val="00C65086"/>
    <w:rsid w:val="00D66792"/>
    <w:rsid w:val="00D93BED"/>
    <w:rsid w:val="00DA3066"/>
    <w:rsid w:val="00E027D2"/>
    <w:rsid w:val="00E040D3"/>
    <w:rsid w:val="00E33FFE"/>
    <w:rsid w:val="00E608A6"/>
    <w:rsid w:val="00E86BB0"/>
    <w:rsid w:val="00E91D15"/>
    <w:rsid w:val="00EE4A01"/>
    <w:rsid w:val="00F1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3DBB29FF"/>
  <w15:chartTrackingRefBased/>
  <w15:docId w15:val="{253F46D3-333D-4E97-94BC-3DB524A8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FFE"/>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E33FFE"/>
    <w:pPr>
      <w:keepNext/>
      <w:keepLines/>
      <w:numPr>
        <w:numId w:val="1"/>
      </w:numPr>
      <w:tabs>
        <w:tab w:val="left" w:pos="216"/>
      </w:tabs>
      <w:spacing w:before="160" w:after="80"/>
      <w:outlineLvl w:val="0"/>
    </w:pPr>
    <w:rPr>
      <w:rFonts w:eastAsia="MS Mincho"/>
      <w:smallCaps/>
      <w:noProof/>
      <w:lang w:val="x-none" w:eastAsia="x-none"/>
    </w:rPr>
  </w:style>
  <w:style w:type="paragraph" w:styleId="Heading2">
    <w:name w:val="heading 2"/>
    <w:basedOn w:val="Normal"/>
    <w:next w:val="Normal"/>
    <w:link w:val="Heading2Char"/>
    <w:uiPriority w:val="9"/>
    <w:semiHidden/>
    <w:unhideWhenUsed/>
    <w:qFormat/>
    <w:rsid w:val="00E33F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33FFE"/>
    <w:pPr>
      <w:numPr>
        <w:ilvl w:val="2"/>
        <w:numId w:val="1"/>
      </w:numPr>
      <w:spacing w:line="240" w:lineRule="exact"/>
      <w:jc w:val="both"/>
      <w:outlineLvl w:val="2"/>
    </w:pPr>
    <w:rPr>
      <w:rFonts w:eastAsia="MS Mincho"/>
      <w:i/>
      <w:iCs/>
      <w:noProof/>
      <w:lang w:val="x-none" w:eastAsia="x-none"/>
    </w:rPr>
  </w:style>
  <w:style w:type="paragraph" w:styleId="Heading4">
    <w:name w:val="heading 4"/>
    <w:basedOn w:val="Normal"/>
    <w:next w:val="Normal"/>
    <w:link w:val="Heading4Char"/>
    <w:uiPriority w:val="99"/>
    <w:qFormat/>
    <w:rsid w:val="00E33FFE"/>
    <w:pPr>
      <w:numPr>
        <w:ilvl w:val="3"/>
        <w:numId w:val="1"/>
      </w:numPr>
      <w:tabs>
        <w:tab w:val="left" w:pos="821"/>
      </w:tabs>
      <w:spacing w:before="40" w:after="40"/>
      <w:jc w:val="both"/>
      <w:outlineLvl w:val="3"/>
    </w:pPr>
    <w:rPr>
      <w:rFonts w:eastAsia="MS Mincho"/>
      <w:i/>
      <w:iCs/>
      <w:noProof/>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FFE"/>
    <w:pPr>
      <w:tabs>
        <w:tab w:val="center" w:pos="4680"/>
        <w:tab w:val="right" w:pos="9360"/>
      </w:tabs>
    </w:pPr>
  </w:style>
  <w:style w:type="character" w:customStyle="1" w:styleId="HeaderChar">
    <w:name w:val="Header Char"/>
    <w:basedOn w:val="DefaultParagraphFont"/>
    <w:link w:val="Header"/>
    <w:uiPriority w:val="99"/>
    <w:rsid w:val="00E33FFE"/>
  </w:style>
  <w:style w:type="paragraph" w:styleId="Footer">
    <w:name w:val="footer"/>
    <w:basedOn w:val="Normal"/>
    <w:link w:val="FooterChar"/>
    <w:uiPriority w:val="99"/>
    <w:unhideWhenUsed/>
    <w:rsid w:val="00E33FFE"/>
    <w:pPr>
      <w:tabs>
        <w:tab w:val="center" w:pos="4680"/>
        <w:tab w:val="right" w:pos="9360"/>
      </w:tabs>
    </w:pPr>
  </w:style>
  <w:style w:type="character" w:customStyle="1" w:styleId="FooterChar">
    <w:name w:val="Footer Char"/>
    <w:basedOn w:val="DefaultParagraphFont"/>
    <w:link w:val="Footer"/>
    <w:uiPriority w:val="99"/>
    <w:rsid w:val="00E33FFE"/>
  </w:style>
  <w:style w:type="character" w:customStyle="1" w:styleId="Heading1Char">
    <w:name w:val="Heading 1 Char"/>
    <w:basedOn w:val="DefaultParagraphFont"/>
    <w:link w:val="Heading1"/>
    <w:uiPriority w:val="99"/>
    <w:rsid w:val="00E33FFE"/>
    <w:rPr>
      <w:rFonts w:ascii="Times New Roman" w:eastAsia="MS Mincho" w:hAnsi="Times New Roman" w:cs="Times New Roman"/>
      <w:smallCaps/>
      <w:noProof/>
      <w:sz w:val="20"/>
      <w:szCs w:val="20"/>
      <w:lang w:val="x-none" w:eastAsia="x-none"/>
    </w:rPr>
  </w:style>
  <w:style w:type="character" w:customStyle="1" w:styleId="Heading3Char">
    <w:name w:val="Heading 3 Char"/>
    <w:basedOn w:val="DefaultParagraphFont"/>
    <w:link w:val="Heading3"/>
    <w:rsid w:val="00E33FFE"/>
    <w:rPr>
      <w:rFonts w:ascii="Times New Roman" w:eastAsia="MS Mincho" w:hAnsi="Times New Roman" w:cs="Times New Roman"/>
      <w:i/>
      <w:iCs/>
      <w:noProof/>
      <w:sz w:val="20"/>
      <w:szCs w:val="20"/>
      <w:lang w:val="x-none" w:eastAsia="x-none"/>
    </w:rPr>
  </w:style>
  <w:style w:type="character" w:customStyle="1" w:styleId="Heading4Char">
    <w:name w:val="Heading 4 Char"/>
    <w:basedOn w:val="DefaultParagraphFont"/>
    <w:link w:val="Heading4"/>
    <w:uiPriority w:val="99"/>
    <w:rsid w:val="00E33FFE"/>
    <w:rPr>
      <w:rFonts w:ascii="Times New Roman" w:eastAsia="MS Mincho" w:hAnsi="Times New Roman" w:cs="Times New Roman"/>
      <w:i/>
      <w:iCs/>
      <w:noProof/>
      <w:sz w:val="20"/>
      <w:szCs w:val="20"/>
      <w:lang w:val="x-none" w:eastAsia="x-none"/>
    </w:rPr>
  </w:style>
  <w:style w:type="paragraph" w:customStyle="1" w:styleId="Abstract">
    <w:name w:val="Abstract"/>
    <w:uiPriority w:val="99"/>
    <w:rsid w:val="00E33FFE"/>
    <w:pPr>
      <w:spacing w:after="200"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E33FFE"/>
    <w:pPr>
      <w:spacing w:after="120" w:line="240" w:lineRule="auto"/>
      <w:ind w:firstLine="274"/>
      <w:jc w:val="both"/>
    </w:pPr>
    <w:rPr>
      <w:rFonts w:ascii="Times New Roman" w:eastAsia="Times New Roman" w:hAnsi="Times New Roman" w:cs="Times New Roman"/>
      <w:b/>
      <w:bCs/>
      <w:i/>
      <w:iCs/>
      <w:noProof/>
      <w:sz w:val="18"/>
      <w:szCs w:val="18"/>
    </w:rPr>
  </w:style>
  <w:style w:type="character" w:customStyle="1" w:styleId="Heading2Char">
    <w:name w:val="Heading 2 Char"/>
    <w:basedOn w:val="DefaultParagraphFont"/>
    <w:link w:val="Heading2"/>
    <w:uiPriority w:val="9"/>
    <w:semiHidden/>
    <w:rsid w:val="00E33FF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rsid w:val="00E33FFE"/>
    <w:pPr>
      <w:tabs>
        <w:tab w:val="left" w:pos="288"/>
      </w:tabs>
      <w:spacing w:after="120" w:line="228" w:lineRule="auto"/>
      <w:ind w:firstLine="288"/>
      <w:jc w:val="both"/>
    </w:pPr>
    <w:rPr>
      <w:rFonts w:eastAsia="MS Mincho"/>
      <w:lang w:val="x-none" w:eastAsia="x-none"/>
    </w:rPr>
  </w:style>
  <w:style w:type="character" w:customStyle="1" w:styleId="BodyTextChar">
    <w:name w:val="Body Text Char"/>
    <w:basedOn w:val="DefaultParagraphFont"/>
    <w:link w:val="BodyText"/>
    <w:uiPriority w:val="99"/>
    <w:rsid w:val="00E33FFE"/>
    <w:rPr>
      <w:rFonts w:ascii="Times New Roman" w:eastAsia="MS Mincho" w:hAnsi="Times New Roman" w:cs="Times New Roman"/>
      <w:sz w:val="20"/>
      <w:szCs w:val="20"/>
      <w:lang w:val="x-none" w:eastAsia="x-none"/>
    </w:rPr>
  </w:style>
  <w:style w:type="paragraph" w:customStyle="1" w:styleId="bulletlist">
    <w:name w:val="bullet list"/>
    <w:basedOn w:val="BodyText"/>
    <w:rsid w:val="00E33FFE"/>
    <w:pPr>
      <w:numPr>
        <w:numId w:val="2"/>
      </w:numPr>
      <w:tabs>
        <w:tab w:val="clear" w:pos="648"/>
      </w:tabs>
      <w:ind w:left="576" w:hanging="288"/>
    </w:pPr>
  </w:style>
  <w:style w:type="numbering" w:customStyle="1" w:styleId="IEEEBullet1">
    <w:name w:val="IEEE Bullet 1"/>
    <w:basedOn w:val="NoList"/>
    <w:rsid w:val="00E33FFE"/>
    <w:pPr>
      <w:numPr>
        <w:numId w:val="3"/>
      </w:numPr>
    </w:pPr>
  </w:style>
  <w:style w:type="paragraph" w:customStyle="1" w:styleId="IEEEHeading2">
    <w:name w:val="IEEE Heading 2"/>
    <w:basedOn w:val="Normal"/>
    <w:next w:val="IEEEParagraph"/>
    <w:rsid w:val="00E33FFE"/>
    <w:pPr>
      <w:numPr>
        <w:numId w:val="6"/>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E33FFE"/>
    <w:pPr>
      <w:adjustRightInd w:val="0"/>
      <w:snapToGrid w:val="0"/>
      <w:ind w:firstLine="216"/>
      <w:jc w:val="both"/>
    </w:pPr>
    <w:rPr>
      <w:rFonts w:eastAsia="SimSun"/>
      <w:szCs w:val="24"/>
      <w:lang w:val="en-AU" w:eastAsia="zh-CN"/>
    </w:rPr>
  </w:style>
  <w:style w:type="character" w:customStyle="1" w:styleId="IEEEParagraphChar">
    <w:name w:val="IEEE Paragraph Char"/>
    <w:link w:val="IEEEParagraph"/>
    <w:rsid w:val="00E33FFE"/>
    <w:rPr>
      <w:rFonts w:ascii="Times New Roman" w:eastAsia="SimSun" w:hAnsi="Times New Roman" w:cs="Times New Roman"/>
      <w:sz w:val="20"/>
      <w:szCs w:val="24"/>
      <w:lang w:val="en-AU" w:eastAsia="zh-CN"/>
    </w:rPr>
  </w:style>
  <w:style w:type="paragraph" w:customStyle="1" w:styleId="IEEETableCell">
    <w:name w:val="IEEE Table Cell"/>
    <w:basedOn w:val="IEEEParagraph"/>
    <w:rsid w:val="00E33FFE"/>
    <w:pPr>
      <w:ind w:firstLine="0"/>
      <w:jc w:val="left"/>
    </w:pPr>
    <w:rPr>
      <w:sz w:val="18"/>
    </w:rPr>
  </w:style>
  <w:style w:type="paragraph" w:customStyle="1" w:styleId="IEEETableHeaderCentered">
    <w:name w:val="IEEE Table Header Centered"/>
    <w:basedOn w:val="IEEETableCell"/>
    <w:rsid w:val="00E33FFE"/>
    <w:pPr>
      <w:jc w:val="center"/>
    </w:pPr>
    <w:rPr>
      <w:b/>
      <w:bCs/>
    </w:rPr>
  </w:style>
  <w:style w:type="paragraph" w:customStyle="1" w:styleId="IEEETableHeaderLeft-Justified">
    <w:name w:val="IEEE Table Header Left-Justified"/>
    <w:basedOn w:val="IEEETableCell"/>
    <w:rsid w:val="00E33FFE"/>
    <w:rPr>
      <w:b/>
      <w:bCs/>
    </w:rPr>
  </w:style>
  <w:style w:type="paragraph" w:customStyle="1" w:styleId="Text">
    <w:name w:val="Text"/>
    <w:basedOn w:val="Normal"/>
    <w:rsid w:val="00E33FFE"/>
    <w:pPr>
      <w:widowControl w:val="0"/>
      <w:autoSpaceDE w:val="0"/>
      <w:autoSpaceDN w:val="0"/>
      <w:spacing w:line="252" w:lineRule="auto"/>
      <w:ind w:firstLine="202"/>
      <w:jc w:val="both"/>
    </w:pPr>
    <w:rPr>
      <w:rFonts w:eastAsia="PMingLiU"/>
    </w:rPr>
  </w:style>
  <w:style w:type="paragraph" w:customStyle="1" w:styleId="References">
    <w:name w:val="References"/>
    <w:basedOn w:val="Normal"/>
    <w:rsid w:val="00E33FFE"/>
    <w:pPr>
      <w:numPr>
        <w:numId w:val="7"/>
      </w:numPr>
      <w:autoSpaceDE w:val="0"/>
      <w:autoSpaceDN w:val="0"/>
      <w:jc w:val="both"/>
    </w:pPr>
    <w:rPr>
      <w:rFonts w:eastAsia="PMingLiU"/>
      <w:sz w:val="16"/>
      <w:szCs w:val="16"/>
    </w:rPr>
  </w:style>
  <w:style w:type="paragraph" w:customStyle="1" w:styleId="ReferenceHead">
    <w:name w:val="Reference Head"/>
    <w:basedOn w:val="Heading1"/>
    <w:link w:val="ReferenceHeadChar"/>
    <w:rsid w:val="00E33FFE"/>
    <w:pPr>
      <w:keepLines w:val="0"/>
      <w:numPr>
        <w:numId w:val="0"/>
      </w:numPr>
      <w:tabs>
        <w:tab w:val="clear" w:pos="216"/>
      </w:tabs>
      <w:spacing w:before="240"/>
    </w:pPr>
    <w:rPr>
      <w:rFonts w:eastAsia="Times New Roman"/>
      <w:noProof w:val="0"/>
      <w:kern w:val="28"/>
      <w:lang w:val="en-US" w:eastAsia="en-US"/>
    </w:rPr>
  </w:style>
  <w:style w:type="character" w:styleId="Hyperlink">
    <w:name w:val="Hyperlink"/>
    <w:rsid w:val="00E33FFE"/>
    <w:rPr>
      <w:color w:val="0000FF"/>
      <w:u w:val="single"/>
    </w:rPr>
  </w:style>
  <w:style w:type="character" w:customStyle="1" w:styleId="ReferenceHeadChar">
    <w:name w:val="Reference Head Char"/>
    <w:link w:val="ReferenceHead"/>
    <w:rsid w:val="00E33FFE"/>
    <w:rPr>
      <w:rFonts w:ascii="Times New Roman" w:eastAsia="Times New Roman" w:hAnsi="Times New Roman" w:cs="Times New Roman"/>
      <w:smallCaps/>
      <w:kern w:val="28"/>
      <w:sz w:val="20"/>
      <w:szCs w:val="20"/>
    </w:rPr>
  </w:style>
  <w:style w:type="paragraph" w:styleId="NoSpacing">
    <w:name w:val="No Spacing"/>
    <w:link w:val="NoSpacingChar"/>
    <w:uiPriority w:val="1"/>
    <w:qFormat/>
    <w:rsid w:val="001C46AD"/>
    <w:pPr>
      <w:spacing w:after="0" w:line="240" w:lineRule="auto"/>
    </w:pPr>
    <w:rPr>
      <w:rFonts w:eastAsiaTheme="minorEastAsia"/>
    </w:rPr>
  </w:style>
  <w:style w:type="character" w:customStyle="1" w:styleId="NoSpacingChar">
    <w:name w:val="No Spacing Char"/>
    <w:basedOn w:val="DefaultParagraphFont"/>
    <w:link w:val="NoSpacing"/>
    <w:uiPriority w:val="1"/>
    <w:rsid w:val="001C46AD"/>
    <w:rPr>
      <w:rFonts w:eastAsiaTheme="minorEastAsia"/>
    </w:rPr>
  </w:style>
  <w:style w:type="table" w:styleId="TableGrid">
    <w:name w:val="Table Grid"/>
    <w:basedOn w:val="TableNormal"/>
    <w:uiPriority w:val="39"/>
    <w:rsid w:val="00E6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searchgate.net/journal/0031-899X_Physical_Re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D69E5-D7EF-4613-92FD-FF430003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IRJAES</dc:creator>
  <cp:keywords/>
  <dc:description/>
  <cp:lastModifiedBy>Abhinav Sharma</cp:lastModifiedBy>
  <cp:revision>23</cp:revision>
  <cp:lastPrinted>2022-06-26T14:42:00Z</cp:lastPrinted>
  <dcterms:created xsi:type="dcterms:W3CDTF">2022-03-03T11:54:00Z</dcterms:created>
  <dcterms:modified xsi:type="dcterms:W3CDTF">2023-03-02T11:58:00Z</dcterms:modified>
</cp:coreProperties>
</file>